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A1" w:rsidRDefault="000A289E"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05pt;margin-top:16.65pt;width:528pt;height:145.5pt;z-index:251658240" stroked="f">
            <v:textbox>
              <w:txbxContent>
                <w:p w:rsidR="000A289E" w:rsidRDefault="000A289E">
                  <w:bookmarkStart w:id="0" w:name="_GoBack"/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FD7BDCC" wp14:editId="2299158D">
                        <wp:extent cx="6522720" cy="2198221"/>
                        <wp:effectExtent l="0" t="0" r="0" b="0"/>
                        <wp:docPr id="1" name="Рисунок 1" descr="C:\Users\User\Desktop\РАБОЧИЕ программы кружка -19\1 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РАБОЧИЕ программы кружка -19\1 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22720" cy="21982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</w:p>
    <w:p w:rsidR="00A25A9F" w:rsidRPr="00810E8A" w:rsidRDefault="00A25A9F" w:rsidP="00A25A9F">
      <w:pPr>
        <w:spacing w:after="0"/>
        <w:ind w:right="83"/>
        <w:jc w:val="center"/>
        <w:rPr>
          <w:rFonts w:ascii="Times New Roman" w:hAnsi="Times New Roman"/>
          <w:sz w:val="28"/>
          <w:szCs w:val="28"/>
        </w:rPr>
      </w:pPr>
      <w:r w:rsidRPr="00810E8A">
        <w:rPr>
          <w:rFonts w:ascii="Times New Roman" w:hAnsi="Times New Roman"/>
          <w:sz w:val="28"/>
          <w:szCs w:val="28"/>
        </w:rPr>
        <w:t>Согласовано:                                                                            Утверждаю:</w:t>
      </w:r>
    </w:p>
    <w:p w:rsidR="00A25A9F" w:rsidRPr="00810E8A" w:rsidRDefault="00A25A9F" w:rsidP="00A25A9F">
      <w:pPr>
        <w:spacing w:after="0"/>
        <w:ind w:right="-284"/>
        <w:rPr>
          <w:rFonts w:ascii="Times New Roman" w:hAnsi="Times New Roman"/>
          <w:sz w:val="28"/>
          <w:szCs w:val="28"/>
        </w:rPr>
      </w:pPr>
      <w:r w:rsidRPr="00810E8A">
        <w:rPr>
          <w:rFonts w:ascii="Times New Roman" w:hAnsi="Times New Roman"/>
          <w:sz w:val="28"/>
          <w:szCs w:val="28"/>
        </w:rPr>
        <w:t>Зам. директора по ВР                                         Директор МОУ «Советская средняя</w:t>
      </w: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  <w:r w:rsidRPr="00810E8A">
        <w:rPr>
          <w:rFonts w:ascii="Times New Roman" w:hAnsi="Times New Roman"/>
          <w:sz w:val="28"/>
          <w:szCs w:val="28"/>
        </w:rPr>
        <w:t xml:space="preserve">__________Н.А. </w:t>
      </w:r>
      <w:proofErr w:type="spellStart"/>
      <w:r w:rsidRPr="00810E8A">
        <w:rPr>
          <w:rFonts w:ascii="Times New Roman" w:hAnsi="Times New Roman"/>
          <w:sz w:val="28"/>
          <w:szCs w:val="28"/>
        </w:rPr>
        <w:t>Мосунова</w:t>
      </w:r>
      <w:proofErr w:type="spellEnd"/>
      <w:r w:rsidRPr="00810E8A">
        <w:rPr>
          <w:rFonts w:ascii="Times New Roman" w:hAnsi="Times New Roman"/>
          <w:sz w:val="28"/>
          <w:szCs w:val="28"/>
        </w:rPr>
        <w:t xml:space="preserve">                              общеобразовательная школа №2»</w:t>
      </w: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  <w:r w:rsidRPr="00810E8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</w:t>
      </w:r>
      <w:proofErr w:type="spellStart"/>
      <w:r w:rsidRPr="00810E8A">
        <w:rPr>
          <w:rFonts w:ascii="Times New Roman" w:hAnsi="Times New Roman"/>
          <w:sz w:val="28"/>
          <w:szCs w:val="28"/>
        </w:rPr>
        <w:t>Н.Г.Чепайкина</w:t>
      </w:r>
      <w:proofErr w:type="spellEnd"/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  <w:r w:rsidRPr="00810E8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«___»_________________2018г.</w:t>
      </w: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A25A9F" w:rsidRPr="00810E8A" w:rsidRDefault="00A25A9F" w:rsidP="00A25A9F">
      <w:pPr>
        <w:spacing w:after="0"/>
        <w:ind w:right="-284"/>
        <w:jc w:val="center"/>
        <w:rPr>
          <w:rFonts w:ascii="Times New Roman" w:hAnsi="Times New Roman"/>
          <w:b/>
          <w:sz w:val="36"/>
          <w:szCs w:val="36"/>
        </w:rPr>
      </w:pPr>
      <w:r w:rsidRPr="00810E8A">
        <w:rPr>
          <w:rFonts w:ascii="Times New Roman" w:hAnsi="Times New Roman"/>
          <w:b/>
          <w:sz w:val="36"/>
          <w:szCs w:val="36"/>
        </w:rPr>
        <w:t>Рабочая программа кружка</w:t>
      </w:r>
    </w:p>
    <w:p w:rsidR="00A25A9F" w:rsidRPr="00810E8A" w:rsidRDefault="00A25A9F" w:rsidP="00A25A9F">
      <w:pPr>
        <w:spacing w:after="0"/>
        <w:ind w:right="-284"/>
        <w:jc w:val="center"/>
        <w:rPr>
          <w:rFonts w:ascii="Times New Roman" w:hAnsi="Times New Roman"/>
          <w:b/>
          <w:sz w:val="36"/>
          <w:szCs w:val="36"/>
        </w:rPr>
      </w:pPr>
      <w:r w:rsidRPr="00810E8A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естественнонаучной </w:t>
      </w:r>
      <w:r w:rsidRPr="00810E8A">
        <w:rPr>
          <w:rFonts w:ascii="Times New Roman" w:hAnsi="Times New Roman"/>
          <w:b/>
          <w:sz w:val="36"/>
          <w:szCs w:val="36"/>
        </w:rPr>
        <w:t xml:space="preserve"> направленности</w:t>
      </w: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  <w:r w:rsidRPr="00810E8A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>Математическая шкатулка</w:t>
      </w:r>
      <w:r w:rsidRPr="00810E8A">
        <w:rPr>
          <w:rFonts w:ascii="Times New Roman" w:hAnsi="Times New Roman"/>
          <w:b/>
          <w:sz w:val="36"/>
          <w:szCs w:val="36"/>
        </w:rPr>
        <w:t>»</w:t>
      </w: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11 </w:t>
      </w:r>
      <w:r w:rsidRPr="00810E8A">
        <w:rPr>
          <w:rFonts w:ascii="Times New Roman" w:hAnsi="Times New Roman"/>
          <w:b/>
          <w:sz w:val="36"/>
          <w:szCs w:val="36"/>
        </w:rPr>
        <w:t>класс</w:t>
      </w:r>
    </w:p>
    <w:p w:rsidR="00A25A9F" w:rsidRPr="00810E8A" w:rsidRDefault="00A25A9F" w:rsidP="00A25A9F">
      <w:pPr>
        <w:spacing w:after="0" w:line="240" w:lineRule="auto"/>
        <w:jc w:val="center"/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</w:pPr>
      <w:r w:rsidRPr="00810E8A"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>Срок реализации программы – 1 год,</w:t>
      </w:r>
    </w:p>
    <w:p w:rsidR="00A25A9F" w:rsidRPr="00810E8A" w:rsidRDefault="00A25A9F" w:rsidP="00A25A9F">
      <w:pPr>
        <w:spacing w:after="0" w:line="240" w:lineRule="auto"/>
        <w:jc w:val="center"/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</w:pPr>
      <w:r w:rsidRPr="00810E8A"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 xml:space="preserve">возраст детей, на которых рассчитана программа  </w:t>
      </w:r>
    </w:p>
    <w:p w:rsidR="00A25A9F" w:rsidRPr="00810E8A" w:rsidRDefault="00A25A9F" w:rsidP="00A25A9F">
      <w:pPr>
        <w:spacing w:after="0" w:line="240" w:lineRule="auto"/>
        <w:jc w:val="center"/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</w:pPr>
      <w:r w:rsidRPr="00810E8A"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>7</w:t>
      </w:r>
      <w:r w:rsidRPr="00810E8A"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>-1</w:t>
      </w:r>
      <w:r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>8</w:t>
      </w:r>
      <w:r w:rsidRPr="00810E8A">
        <w:rPr>
          <w:rFonts w:ascii="Times New Roman" w:eastAsia="Times New Roman" w:hAnsi="Times New Roman"/>
          <w:bCs/>
          <w:spacing w:val="-18"/>
          <w:sz w:val="32"/>
          <w:szCs w:val="32"/>
          <w:lang w:eastAsia="ru-RU"/>
        </w:rPr>
        <w:t xml:space="preserve"> лет.</w:t>
      </w: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</w:p>
    <w:p w:rsidR="00A25A9F" w:rsidRPr="00A25A9F" w:rsidRDefault="00A25A9F" w:rsidP="00A25A9F">
      <w:pPr>
        <w:spacing w:after="0"/>
        <w:ind w:right="-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25A9F">
        <w:rPr>
          <w:rFonts w:ascii="Times New Roman" w:hAnsi="Times New Roman"/>
          <w:sz w:val="28"/>
          <w:szCs w:val="28"/>
        </w:rPr>
        <w:t xml:space="preserve">Составитель: </w:t>
      </w:r>
    </w:p>
    <w:p w:rsidR="00A25A9F" w:rsidRPr="00A25A9F" w:rsidRDefault="00A25A9F" w:rsidP="00A25A9F">
      <w:pPr>
        <w:spacing w:after="0"/>
        <w:ind w:left="-567" w:right="-284" w:firstLine="425"/>
        <w:jc w:val="right"/>
        <w:rPr>
          <w:rFonts w:ascii="Times New Roman" w:hAnsi="Times New Roman"/>
          <w:sz w:val="28"/>
          <w:szCs w:val="28"/>
        </w:rPr>
      </w:pPr>
      <w:r w:rsidRPr="00A25A9F">
        <w:rPr>
          <w:rFonts w:ascii="Times New Roman" w:hAnsi="Times New Roman"/>
          <w:sz w:val="28"/>
          <w:szCs w:val="28"/>
        </w:rPr>
        <w:t>Учитель математики</w:t>
      </w:r>
    </w:p>
    <w:p w:rsidR="00A25A9F" w:rsidRPr="00A25A9F" w:rsidRDefault="00A25A9F" w:rsidP="00A25A9F">
      <w:pPr>
        <w:spacing w:after="0"/>
        <w:ind w:left="-567" w:right="-284" w:firstLine="4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Степанян Ж.А.</w:t>
      </w:r>
    </w:p>
    <w:p w:rsidR="00A25A9F" w:rsidRPr="00A25A9F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A25A9F" w:rsidRPr="00810E8A" w:rsidRDefault="00A25A9F" w:rsidP="00A25A9F">
      <w:pPr>
        <w:tabs>
          <w:tab w:val="left" w:pos="10065"/>
          <w:tab w:val="left" w:pos="10206"/>
        </w:tabs>
        <w:spacing w:after="0"/>
        <w:ind w:right="792"/>
        <w:jc w:val="right"/>
        <w:rPr>
          <w:rFonts w:ascii="Times New Roman" w:hAnsi="Times New Roman"/>
          <w:b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A25A9F" w:rsidRPr="00810E8A" w:rsidRDefault="00A25A9F" w:rsidP="00A25A9F">
      <w:pPr>
        <w:spacing w:after="0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Pr="00810E8A">
        <w:rPr>
          <w:rFonts w:ascii="Times New Roman" w:hAnsi="Times New Roman"/>
          <w:sz w:val="24"/>
          <w:szCs w:val="24"/>
        </w:rPr>
        <w:t xml:space="preserve"> Советский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10E8A">
        <w:rPr>
          <w:rFonts w:ascii="Times New Roman" w:hAnsi="Times New Roman"/>
          <w:sz w:val="24"/>
          <w:szCs w:val="24"/>
        </w:rPr>
        <w:t>2018</w:t>
      </w:r>
    </w:p>
    <w:p w:rsidR="00A25A9F" w:rsidRPr="00810E8A" w:rsidRDefault="00A25A9F" w:rsidP="00A25A9F">
      <w:pPr>
        <w:spacing w:after="0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9F58B3" w:rsidRPr="00634AED" w:rsidRDefault="009F58B3" w:rsidP="009F5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AE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F58B3" w:rsidRPr="00634AED" w:rsidRDefault="009F58B3" w:rsidP="009F58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34AED">
        <w:rPr>
          <w:rFonts w:ascii="Times New Roman" w:hAnsi="Times New Roman"/>
          <w:b/>
          <w:sz w:val="32"/>
          <w:szCs w:val="32"/>
        </w:rPr>
        <w:t xml:space="preserve">Статус документа </w:t>
      </w:r>
    </w:p>
    <w:p w:rsidR="009F58B3" w:rsidRPr="00634AED" w:rsidRDefault="009F58B3" w:rsidP="009F5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F2" w:rsidRPr="00886CB6" w:rsidRDefault="00071AF2" w:rsidP="00886CB6">
      <w:pPr>
        <w:spacing w:after="0" w:line="240" w:lineRule="auto"/>
        <w:ind w:firstLine="709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настоящее время актуальной стала проблема подготовки обучающихся к новой форме аттестации – ОГЭ и ЕГЭ. Экзамен по математике в форме ОГЭ является наиболее востребованным. Сдача экзамена по математике за курс основной школы в форме ОГЭ я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ляется одним из направлений модернизации школьного образования на современном эт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пе. Итоговая аттестация (ГИА) по математике за курс основной школы проводится в новой форме, которая, несмотря на очевидную связь с ЕГЭ, обладает некоторыми особенностями. С учетом целей обучения в основной школе контрольно-измерительные материалы экз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мена в новой форме проверяют </w:t>
      </w:r>
      <w:proofErr w:type="spellStart"/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сформированность</w:t>
      </w:r>
      <w:proofErr w:type="spellEnd"/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комплекса умений, связанных с инфо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мационно-коммуникативной деятельностью, с получением, анализом, а также применен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Pr="00886C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ем эмпирических знаний.</w:t>
      </w:r>
    </w:p>
    <w:p w:rsidR="009F58B3" w:rsidRPr="00886CB6" w:rsidRDefault="009F58B3" w:rsidP="00886C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 xml:space="preserve">Рабочая программа </w:t>
      </w:r>
      <w:r w:rsidR="007A4876" w:rsidRPr="00886CB6">
        <w:rPr>
          <w:rFonts w:ascii="Times New Roman" w:hAnsi="Times New Roman"/>
          <w:sz w:val="26"/>
          <w:szCs w:val="26"/>
        </w:rPr>
        <w:t>кружка</w:t>
      </w:r>
      <w:r w:rsidRPr="00886CB6">
        <w:rPr>
          <w:rFonts w:ascii="Times New Roman" w:hAnsi="Times New Roman"/>
          <w:sz w:val="26"/>
          <w:szCs w:val="26"/>
        </w:rPr>
        <w:t xml:space="preserve"> составлена в соответствии с федеральным компонентом Государственного образовательного стандарта основного общего образования по предм</w:t>
      </w:r>
      <w:r w:rsidRPr="00886CB6">
        <w:rPr>
          <w:rFonts w:ascii="Times New Roman" w:hAnsi="Times New Roman"/>
          <w:sz w:val="26"/>
          <w:szCs w:val="26"/>
        </w:rPr>
        <w:t>е</w:t>
      </w:r>
      <w:r w:rsidRPr="00886CB6">
        <w:rPr>
          <w:rFonts w:ascii="Times New Roman" w:hAnsi="Times New Roman"/>
          <w:sz w:val="26"/>
          <w:szCs w:val="26"/>
        </w:rPr>
        <w:t>ту.</w:t>
      </w:r>
      <w:r w:rsidR="00886CB6" w:rsidRPr="00886CB6">
        <w:rPr>
          <w:rFonts w:ascii="Times New Roman" w:hAnsi="Times New Roman"/>
          <w:sz w:val="26"/>
          <w:szCs w:val="26"/>
        </w:rPr>
        <w:t xml:space="preserve"> </w:t>
      </w:r>
      <w:r w:rsidRPr="00886CB6">
        <w:rPr>
          <w:rFonts w:ascii="Times New Roman" w:hAnsi="Times New Roman"/>
          <w:sz w:val="26"/>
          <w:szCs w:val="26"/>
        </w:rPr>
        <w:t>Рабочая программа составлена на основе Программы по алгебре для общеобразов</w:t>
      </w:r>
      <w:r w:rsidRPr="00886CB6">
        <w:rPr>
          <w:rFonts w:ascii="Times New Roman" w:hAnsi="Times New Roman"/>
          <w:sz w:val="26"/>
          <w:szCs w:val="26"/>
        </w:rPr>
        <w:t>а</w:t>
      </w:r>
      <w:r w:rsidRPr="00886CB6">
        <w:rPr>
          <w:rFonts w:ascii="Times New Roman" w:hAnsi="Times New Roman"/>
          <w:sz w:val="26"/>
          <w:szCs w:val="26"/>
        </w:rPr>
        <w:t xml:space="preserve">тельных учреждений (сост. Т.А.Бурмистрова), конкретизирует содержание предметных тем образовательного стандарта и дает примерное распределение учебных часов по </w:t>
      </w:r>
      <w:r w:rsidR="007A4876" w:rsidRPr="00886CB6">
        <w:rPr>
          <w:rFonts w:ascii="Times New Roman" w:hAnsi="Times New Roman"/>
          <w:sz w:val="26"/>
          <w:szCs w:val="26"/>
        </w:rPr>
        <w:t xml:space="preserve">темам </w:t>
      </w:r>
      <w:r w:rsidRPr="00886CB6">
        <w:rPr>
          <w:rFonts w:ascii="Times New Roman" w:hAnsi="Times New Roman"/>
          <w:sz w:val="26"/>
          <w:szCs w:val="26"/>
        </w:rPr>
        <w:t>курса.</w:t>
      </w:r>
    </w:p>
    <w:p w:rsidR="00720A46" w:rsidRPr="00886CB6" w:rsidRDefault="00720A46" w:rsidP="00886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Для жизни в современном обществе важным является формирование математич</w:t>
      </w:r>
      <w:r w:rsidRPr="00886CB6">
        <w:rPr>
          <w:rFonts w:ascii="Times New Roman" w:hAnsi="Times New Roman"/>
          <w:sz w:val="26"/>
          <w:szCs w:val="26"/>
        </w:rPr>
        <w:t>е</w:t>
      </w:r>
      <w:r w:rsidRPr="00886CB6">
        <w:rPr>
          <w:rFonts w:ascii="Times New Roman" w:hAnsi="Times New Roman"/>
          <w:sz w:val="26"/>
          <w:szCs w:val="26"/>
        </w:rPr>
        <w:t xml:space="preserve">ского стиля мышления. </w:t>
      </w:r>
      <w:proofErr w:type="gramStart"/>
      <w:r w:rsidRPr="00886CB6">
        <w:rPr>
          <w:rFonts w:ascii="Times New Roman" w:hAnsi="Times New Roman"/>
          <w:sz w:val="26"/>
          <w:szCs w:val="26"/>
        </w:rPr>
        <w:t>Ведущая роль принадлежит математике в формировании алгори</w:t>
      </w:r>
      <w:r w:rsidRPr="00886CB6">
        <w:rPr>
          <w:rFonts w:ascii="Times New Roman" w:hAnsi="Times New Roman"/>
          <w:sz w:val="26"/>
          <w:szCs w:val="26"/>
        </w:rPr>
        <w:t>т</w:t>
      </w:r>
      <w:r w:rsidRPr="00886CB6">
        <w:rPr>
          <w:rFonts w:ascii="Times New Roman" w:hAnsi="Times New Roman"/>
          <w:sz w:val="26"/>
          <w:szCs w:val="26"/>
        </w:rPr>
        <w:t>мического мышления, воспитании умений действовать по заданному алгоритму и ко</w:t>
      </w:r>
      <w:r w:rsidRPr="00886CB6">
        <w:rPr>
          <w:rFonts w:ascii="Times New Roman" w:hAnsi="Times New Roman"/>
          <w:sz w:val="26"/>
          <w:szCs w:val="26"/>
        </w:rPr>
        <w:t>н</w:t>
      </w:r>
      <w:r w:rsidRPr="00886CB6">
        <w:rPr>
          <w:rFonts w:ascii="Times New Roman" w:hAnsi="Times New Roman"/>
          <w:sz w:val="26"/>
          <w:szCs w:val="26"/>
        </w:rPr>
        <w:t>струировать новые.</w:t>
      </w:r>
      <w:proofErr w:type="gramEnd"/>
      <w:r w:rsidRPr="00886CB6">
        <w:rPr>
          <w:rFonts w:ascii="Times New Roman" w:hAnsi="Times New Roman"/>
          <w:sz w:val="26"/>
          <w:szCs w:val="26"/>
        </w:rPr>
        <w:t xml:space="preserve"> В ходе решения задач развиваются творческая и прикладная стороны мышления. Математическое образование способствует эстетическому воспитанию челов</w:t>
      </w:r>
      <w:r w:rsidRPr="00886CB6">
        <w:rPr>
          <w:rFonts w:ascii="Times New Roman" w:hAnsi="Times New Roman"/>
          <w:sz w:val="26"/>
          <w:szCs w:val="26"/>
        </w:rPr>
        <w:t>е</w:t>
      </w:r>
      <w:r w:rsidRPr="00886CB6">
        <w:rPr>
          <w:rFonts w:ascii="Times New Roman" w:hAnsi="Times New Roman"/>
          <w:sz w:val="26"/>
          <w:szCs w:val="26"/>
        </w:rPr>
        <w:t>ка, пониманию красоты математических рассуждений, развивает воображение.</w:t>
      </w:r>
    </w:p>
    <w:p w:rsidR="009F58B3" w:rsidRPr="00886CB6" w:rsidRDefault="009F58B3" w:rsidP="00886C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Рабочая программа выполняет две основные функции.</w:t>
      </w:r>
    </w:p>
    <w:p w:rsidR="009F58B3" w:rsidRPr="00886CB6" w:rsidRDefault="009F58B3" w:rsidP="00886C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b/>
          <w:i/>
          <w:sz w:val="26"/>
          <w:szCs w:val="26"/>
        </w:rPr>
        <w:tab/>
        <w:t xml:space="preserve">Информационно-методическая </w:t>
      </w:r>
      <w:r w:rsidRPr="00886CB6">
        <w:rPr>
          <w:rFonts w:ascii="Times New Roman" w:hAnsi="Times New Roman"/>
          <w:sz w:val="26"/>
          <w:szCs w:val="26"/>
        </w:rPr>
        <w:t>функция позволяет всем участникам образовател</w:t>
      </w:r>
      <w:r w:rsidRPr="00886CB6">
        <w:rPr>
          <w:rFonts w:ascii="Times New Roman" w:hAnsi="Times New Roman"/>
          <w:sz w:val="26"/>
          <w:szCs w:val="26"/>
        </w:rPr>
        <w:t>ь</w:t>
      </w:r>
      <w:r w:rsidRPr="00886CB6">
        <w:rPr>
          <w:rFonts w:ascii="Times New Roman" w:hAnsi="Times New Roman"/>
          <w:sz w:val="26"/>
          <w:szCs w:val="26"/>
        </w:rPr>
        <w:t>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F58B3" w:rsidRPr="00886CB6" w:rsidRDefault="009F58B3" w:rsidP="00886C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ab/>
      </w:r>
      <w:r w:rsidRPr="00886CB6">
        <w:rPr>
          <w:rFonts w:ascii="Times New Roman" w:hAnsi="Times New Roman"/>
          <w:b/>
          <w:i/>
          <w:sz w:val="26"/>
          <w:szCs w:val="26"/>
        </w:rPr>
        <w:t xml:space="preserve">Организационно-планирующая </w:t>
      </w:r>
      <w:r w:rsidRPr="00886CB6">
        <w:rPr>
          <w:rFonts w:ascii="Times New Roman" w:hAnsi="Times New Roman"/>
          <w:sz w:val="26"/>
          <w:szCs w:val="26"/>
        </w:rPr>
        <w:t>функция предусматривает выделение этапов обуч</w:t>
      </w:r>
      <w:r w:rsidRPr="00886CB6">
        <w:rPr>
          <w:rFonts w:ascii="Times New Roman" w:hAnsi="Times New Roman"/>
          <w:sz w:val="26"/>
          <w:szCs w:val="26"/>
        </w:rPr>
        <w:t>е</w:t>
      </w:r>
      <w:r w:rsidRPr="00886CB6">
        <w:rPr>
          <w:rFonts w:ascii="Times New Roman" w:hAnsi="Times New Roman"/>
          <w:sz w:val="26"/>
          <w:szCs w:val="26"/>
        </w:rPr>
        <w:t>ния, структурирование учебного материала, определение его количественных и качестве</w:t>
      </w:r>
      <w:r w:rsidRPr="00886CB6">
        <w:rPr>
          <w:rFonts w:ascii="Times New Roman" w:hAnsi="Times New Roman"/>
          <w:sz w:val="26"/>
          <w:szCs w:val="26"/>
        </w:rPr>
        <w:t>н</w:t>
      </w:r>
      <w:r w:rsidRPr="00886CB6">
        <w:rPr>
          <w:rFonts w:ascii="Times New Roman" w:hAnsi="Times New Roman"/>
          <w:sz w:val="26"/>
          <w:szCs w:val="26"/>
        </w:rPr>
        <w:t>ных характеристик на каждом из этапов, в том числе для содержательного наполнения промежуточной аттестации учащихся.</w:t>
      </w:r>
    </w:p>
    <w:p w:rsidR="009F58B3" w:rsidRPr="00886CB6" w:rsidRDefault="009F58B3" w:rsidP="00886C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ab/>
        <w:t>Рабочая программа содействует сохранению единого образовательного простра</w:t>
      </w:r>
      <w:r w:rsidRPr="00886CB6">
        <w:rPr>
          <w:rFonts w:ascii="Times New Roman" w:hAnsi="Times New Roman"/>
          <w:sz w:val="26"/>
          <w:szCs w:val="26"/>
        </w:rPr>
        <w:t>н</w:t>
      </w:r>
      <w:r w:rsidRPr="00886CB6">
        <w:rPr>
          <w:rFonts w:ascii="Times New Roman" w:hAnsi="Times New Roman"/>
          <w:sz w:val="26"/>
          <w:szCs w:val="26"/>
        </w:rPr>
        <w:t>ства, не сковывая творческой инициативы учителя, и предоставляет возможности для ре</w:t>
      </w:r>
      <w:r w:rsidRPr="00886CB6">
        <w:rPr>
          <w:rFonts w:ascii="Times New Roman" w:hAnsi="Times New Roman"/>
          <w:sz w:val="26"/>
          <w:szCs w:val="26"/>
        </w:rPr>
        <w:t>а</w:t>
      </w:r>
      <w:r w:rsidRPr="00886CB6">
        <w:rPr>
          <w:rFonts w:ascii="Times New Roman" w:hAnsi="Times New Roman"/>
          <w:sz w:val="26"/>
          <w:szCs w:val="26"/>
        </w:rPr>
        <w:t>лизации различных подходов к построению учебного курса.</w:t>
      </w:r>
    </w:p>
    <w:p w:rsidR="00A75065" w:rsidRDefault="00A75065" w:rsidP="00A75065">
      <w:pPr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 w:rsidRPr="00A75065">
        <w:rPr>
          <w:rFonts w:ascii="Times New Roman" w:hAnsi="Times New Roman"/>
          <w:b/>
          <w:sz w:val="26"/>
          <w:szCs w:val="26"/>
        </w:rPr>
        <w:t>Цель курса:</w:t>
      </w:r>
      <w:r w:rsidRPr="00A75065">
        <w:rPr>
          <w:rFonts w:ascii="Times New Roman" w:hAnsi="Times New Roman"/>
          <w:sz w:val="26"/>
          <w:szCs w:val="26"/>
        </w:rPr>
        <w:t xml:space="preserve"> на основе коррекции базовых математических знаний учащихся с</w:t>
      </w:r>
      <w:r w:rsidRPr="00A75065">
        <w:rPr>
          <w:rFonts w:ascii="Times New Roman" w:hAnsi="Times New Roman"/>
          <w:sz w:val="26"/>
          <w:szCs w:val="26"/>
        </w:rPr>
        <w:t>о</w:t>
      </w:r>
      <w:r w:rsidRPr="00A75065">
        <w:rPr>
          <w:rFonts w:ascii="Times New Roman" w:hAnsi="Times New Roman"/>
          <w:sz w:val="26"/>
          <w:szCs w:val="26"/>
        </w:rPr>
        <w:t>вершенствовать математическую культуру и творческие способности учащихся</w:t>
      </w:r>
      <w:r w:rsidRPr="00886CB6">
        <w:rPr>
          <w:rFonts w:ascii="Times New Roman" w:hAnsi="Times New Roman"/>
          <w:b/>
          <w:sz w:val="26"/>
          <w:szCs w:val="26"/>
        </w:rPr>
        <w:t xml:space="preserve"> </w:t>
      </w:r>
    </w:p>
    <w:p w:rsidR="00720A46" w:rsidRPr="00A75065" w:rsidRDefault="00A75065" w:rsidP="00A75065">
      <w:pPr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A75065">
        <w:rPr>
          <w:rFonts w:ascii="Times New Roman" w:hAnsi="Times New Roman"/>
          <w:b/>
          <w:sz w:val="26"/>
          <w:szCs w:val="26"/>
        </w:rPr>
        <w:t>Изучение этого курса позволяет решить следующие задачи:</w:t>
      </w:r>
    </w:p>
    <w:p w:rsidR="00720A46" w:rsidRPr="00886CB6" w:rsidRDefault="00720A46" w:rsidP="00A7506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20A46" w:rsidRPr="00886CB6" w:rsidRDefault="00720A46" w:rsidP="00A7506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</w:t>
      </w:r>
      <w:r w:rsidRPr="00886CB6">
        <w:rPr>
          <w:rFonts w:ascii="Times New Roman" w:hAnsi="Times New Roman"/>
          <w:sz w:val="26"/>
          <w:szCs w:val="26"/>
        </w:rPr>
        <w:t>ч</w:t>
      </w:r>
      <w:r w:rsidRPr="00886CB6">
        <w:rPr>
          <w:rFonts w:ascii="Times New Roman" w:hAnsi="Times New Roman"/>
          <w:sz w:val="26"/>
          <w:szCs w:val="26"/>
        </w:rPr>
        <w:t>ность мышления, интуиция, логическое мышление, элементы алгоритмической кул</w:t>
      </w:r>
      <w:r w:rsidRPr="00886CB6">
        <w:rPr>
          <w:rFonts w:ascii="Times New Roman" w:hAnsi="Times New Roman"/>
          <w:sz w:val="26"/>
          <w:szCs w:val="26"/>
        </w:rPr>
        <w:t>ь</w:t>
      </w:r>
      <w:r w:rsidRPr="00886CB6">
        <w:rPr>
          <w:rFonts w:ascii="Times New Roman" w:hAnsi="Times New Roman"/>
          <w:sz w:val="26"/>
          <w:szCs w:val="26"/>
        </w:rPr>
        <w:t>туры, пространственных представлений, способность к преодолению трудностей;</w:t>
      </w:r>
    </w:p>
    <w:p w:rsidR="00720A46" w:rsidRPr="00886CB6" w:rsidRDefault="00720A46" w:rsidP="00886CB6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формирование представлений об идеях и методах математики как универсального яз</w:t>
      </w:r>
      <w:r w:rsidRPr="00886CB6">
        <w:rPr>
          <w:rFonts w:ascii="Times New Roman" w:hAnsi="Times New Roman"/>
          <w:sz w:val="26"/>
          <w:szCs w:val="26"/>
        </w:rPr>
        <w:t>ы</w:t>
      </w:r>
      <w:r w:rsidRPr="00886CB6">
        <w:rPr>
          <w:rFonts w:ascii="Times New Roman" w:hAnsi="Times New Roman"/>
          <w:sz w:val="26"/>
          <w:szCs w:val="26"/>
        </w:rPr>
        <w:t>ка науки и техники, средства моделирования явлений и процессов;</w:t>
      </w:r>
    </w:p>
    <w:p w:rsidR="00A25A9F" w:rsidRDefault="00A25A9F" w:rsidP="00A25A9F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A25A9F" w:rsidRDefault="00A25A9F" w:rsidP="00A25A9F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A25A9F" w:rsidRDefault="00A25A9F" w:rsidP="00A25A9F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A25A9F" w:rsidRDefault="00A25A9F" w:rsidP="00A25A9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20A46" w:rsidRDefault="00720A46" w:rsidP="00886CB6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86CB6">
        <w:rPr>
          <w:rFonts w:ascii="Times New Roman" w:hAnsi="Times New Roman"/>
          <w:sz w:val="26"/>
          <w:szCs w:val="26"/>
        </w:rPr>
        <w:t>воспитание культуры личности, отношения к математике как к части общечеловеч</w:t>
      </w:r>
      <w:r w:rsidRPr="00886CB6">
        <w:rPr>
          <w:rFonts w:ascii="Times New Roman" w:hAnsi="Times New Roman"/>
          <w:sz w:val="26"/>
          <w:szCs w:val="26"/>
        </w:rPr>
        <w:t>е</w:t>
      </w:r>
      <w:r w:rsidRPr="00886CB6">
        <w:rPr>
          <w:rFonts w:ascii="Times New Roman" w:hAnsi="Times New Roman"/>
          <w:sz w:val="26"/>
          <w:szCs w:val="26"/>
        </w:rPr>
        <w:t>ской культуры, понимание значимости математики для научно-технического прогре</w:t>
      </w:r>
      <w:r w:rsidRPr="00886CB6">
        <w:rPr>
          <w:rFonts w:ascii="Times New Roman" w:hAnsi="Times New Roman"/>
          <w:sz w:val="26"/>
          <w:szCs w:val="26"/>
        </w:rPr>
        <w:t>с</w:t>
      </w:r>
      <w:r w:rsidRPr="00886CB6">
        <w:rPr>
          <w:rFonts w:ascii="Times New Roman" w:hAnsi="Times New Roman"/>
          <w:sz w:val="26"/>
          <w:szCs w:val="26"/>
        </w:rPr>
        <w:t>са.</w:t>
      </w:r>
    </w:p>
    <w:p w:rsidR="002578E1" w:rsidRPr="00A25A9F" w:rsidRDefault="002578E1" w:rsidP="00A25A9F">
      <w:pPr>
        <w:spacing w:after="120" w:line="240" w:lineRule="auto"/>
        <w:jc w:val="center"/>
        <w:rPr>
          <w:rFonts w:ascii="Times New Roman" w:hAnsi="Times New Roman"/>
          <w:iCs/>
          <w:sz w:val="26"/>
          <w:szCs w:val="26"/>
        </w:rPr>
      </w:pPr>
      <w:r w:rsidRPr="002578E1">
        <w:rPr>
          <w:rFonts w:ascii="Times New Roman" w:hAnsi="Times New Roman"/>
          <w:b/>
          <w:sz w:val="24"/>
          <w:szCs w:val="24"/>
        </w:rPr>
        <w:t>«Подготовка к ЕГЭ по математике»</w:t>
      </w:r>
    </w:p>
    <w:p w:rsidR="000C01B3" w:rsidRPr="002578E1" w:rsidRDefault="000C01B3" w:rsidP="001B66C2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«Решение нестандартных задач»</w:t>
      </w:r>
    </w:p>
    <w:p w:rsidR="001B66C2" w:rsidRPr="002578E1" w:rsidRDefault="001B66C2" w:rsidP="001B66C2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78E1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1B66C2" w:rsidRPr="002578E1" w:rsidRDefault="001B66C2" w:rsidP="001B66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ЕГЭ по математике совмещает два экзамена – выпускной школьный и вступительный в ВУЗ. В связи с этим материал, усвоение которого проверяется при сдаче ЕГЭ, значительно шире мат</w:t>
      </w:r>
      <w:r w:rsidRPr="002578E1">
        <w:rPr>
          <w:rFonts w:ascii="Times New Roman" w:hAnsi="Times New Roman"/>
          <w:sz w:val="24"/>
          <w:szCs w:val="24"/>
        </w:rPr>
        <w:t>е</w:t>
      </w:r>
      <w:r w:rsidRPr="002578E1">
        <w:rPr>
          <w:rFonts w:ascii="Times New Roman" w:hAnsi="Times New Roman"/>
          <w:sz w:val="24"/>
          <w:szCs w:val="24"/>
        </w:rPr>
        <w:t>риала, проверяемого при сдаче выпускного экзамена. Наряду с вопросами содержания школьного курса алгебры и начал анализа 10-11 классов проверяется усвоение ряда вопросов курсов алгебры 7-9 классов и геометрии 7-11 классов, которые традиционно контролируются на вступительных экзаменах. Таким образом, для подготовки к сдаче ЕГЭ необходимо повторить не только материал курса алгебры и начал анализа, но и некоторых разделов курса математики основной и средней школы: проценты, пропорции, прогрессии, материал курса планиметрии 7-9 классов и курса ст</w:t>
      </w:r>
      <w:r w:rsidRPr="002578E1">
        <w:rPr>
          <w:rFonts w:ascii="Times New Roman" w:hAnsi="Times New Roman"/>
          <w:sz w:val="24"/>
          <w:szCs w:val="24"/>
        </w:rPr>
        <w:t>е</w:t>
      </w:r>
      <w:r w:rsidRPr="002578E1">
        <w:rPr>
          <w:rFonts w:ascii="Times New Roman" w:hAnsi="Times New Roman"/>
          <w:sz w:val="24"/>
          <w:szCs w:val="24"/>
        </w:rPr>
        <w:t xml:space="preserve">реометрии 10-11 классов. </w:t>
      </w:r>
    </w:p>
    <w:p w:rsidR="001B66C2" w:rsidRPr="002578E1" w:rsidRDefault="001B66C2" w:rsidP="001B66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Изучение математики на кружке позволит  систематизировано повторить школьный курс а</w:t>
      </w:r>
      <w:r w:rsidRPr="002578E1">
        <w:rPr>
          <w:rFonts w:ascii="Times New Roman" w:hAnsi="Times New Roman"/>
          <w:sz w:val="24"/>
          <w:szCs w:val="24"/>
        </w:rPr>
        <w:t>л</w:t>
      </w:r>
      <w:r w:rsidRPr="002578E1">
        <w:rPr>
          <w:rFonts w:ascii="Times New Roman" w:hAnsi="Times New Roman"/>
          <w:sz w:val="24"/>
          <w:szCs w:val="24"/>
        </w:rPr>
        <w:t>гебры и начала анализа, подготовить учащихся к сдаче экзамена по этому предмету. Изучение курса предполагает обеспечение положительной мотивации учащихся на повторение ранее из</w:t>
      </w:r>
      <w:r w:rsidRPr="002578E1">
        <w:rPr>
          <w:rFonts w:ascii="Times New Roman" w:hAnsi="Times New Roman"/>
          <w:sz w:val="24"/>
          <w:szCs w:val="24"/>
        </w:rPr>
        <w:t>у</w:t>
      </w:r>
      <w:r w:rsidRPr="002578E1">
        <w:rPr>
          <w:rFonts w:ascii="Times New Roman" w:hAnsi="Times New Roman"/>
          <w:sz w:val="24"/>
          <w:szCs w:val="24"/>
        </w:rPr>
        <w:t>ченного материала, выделение узловых вопросов знаний на базовом уровне, но и умений выпо</w:t>
      </w:r>
      <w:r w:rsidRPr="002578E1">
        <w:rPr>
          <w:rFonts w:ascii="Times New Roman" w:hAnsi="Times New Roman"/>
          <w:sz w:val="24"/>
          <w:szCs w:val="24"/>
        </w:rPr>
        <w:t>л</w:t>
      </w:r>
      <w:r w:rsidRPr="002578E1">
        <w:rPr>
          <w:rFonts w:ascii="Times New Roman" w:hAnsi="Times New Roman"/>
          <w:sz w:val="24"/>
          <w:szCs w:val="24"/>
        </w:rPr>
        <w:t xml:space="preserve">нять задания повышенной и высокой сложности. В рамках урока не всегда </w:t>
      </w:r>
      <w:proofErr w:type="gramStart"/>
      <w:r w:rsidRPr="002578E1">
        <w:rPr>
          <w:rFonts w:ascii="Times New Roman" w:hAnsi="Times New Roman"/>
          <w:sz w:val="24"/>
          <w:szCs w:val="24"/>
        </w:rPr>
        <w:t>возможна</w:t>
      </w:r>
      <w:proofErr w:type="gramEnd"/>
      <w:r w:rsidRPr="002578E1">
        <w:rPr>
          <w:rFonts w:ascii="Times New Roman" w:hAnsi="Times New Roman"/>
          <w:sz w:val="24"/>
          <w:szCs w:val="24"/>
        </w:rPr>
        <w:t xml:space="preserve"> рассмотреть подобные задания, поэтому программа кружка позволяет решить эту задачу.</w:t>
      </w:r>
    </w:p>
    <w:p w:rsidR="001B66C2" w:rsidRPr="002578E1" w:rsidRDefault="001B66C2" w:rsidP="001B66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Данный курс поможет обобщать знания по математике, вспомнить основные алгоритмы р</w:t>
      </w:r>
      <w:r w:rsidRPr="002578E1">
        <w:rPr>
          <w:rFonts w:ascii="Times New Roman" w:hAnsi="Times New Roman"/>
          <w:sz w:val="24"/>
          <w:szCs w:val="24"/>
        </w:rPr>
        <w:t>е</w:t>
      </w:r>
      <w:r w:rsidRPr="002578E1">
        <w:rPr>
          <w:rFonts w:ascii="Times New Roman" w:hAnsi="Times New Roman"/>
          <w:sz w:val="24"/>
          <w:szCs w:val="24"/>
        </w:rPr>
        <w:t xml:space="preserve">шения задач, </w:t>
      </w:r>
      <w:proofErr w:type="gramStart"/>
      <w:r w:rsidRPr="002578E1">
        <w:rPr>
          <w:rFonts w:ascii="Times New Roman" w:hAnsi="Times New Roman"/>
          <w:sz w:val="24"/>
          <w:szCs w:val="24"/>
        </w:rPr>
        <w:t>научить не бояться</w:t>
      </w:r>
      <w:proofErr w:type="gramEnd"/>
      <w:r w:rsidRPr="002578E1">
        <w:rPr>
          <w:rFonts w:ascii="Times New Roman" w:hAnsi="Times New Roman"/>
          <w:sz w:val="24"/>
          <w:szCs w:val="24"/>
        </w:rPr>
        <w:t xml:space="preserve"> задач повышенной трудности.</w:t>
      </w:r>
    </w:p>
    <w:p w:rsidR="008A68F1" w:rsidRPr="002578E1" w:rsidRDefault="001B66C2" w:rsidP="008A68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 xml:space="preserve">Курс  предназначен для учащихся </w:t>
      </w:r>
      <w:r w:rsidRPr="002578E1">
        <w:rPr>
          <w:rFonts w:ascii="Times New Roman" w:hAnsi="Times New Roman"/>
          <w:b/>
          <w:sz w:val="24"/>
          <w:szCs w:val="24"/>
        </w:rPr>
        <w:t>11 классов</w:t>
      </w:r>
      <w:r w:rsidRPr="002578E1">
        <w:rPr>
          <w:rFonts w:ascii="Times New Roman" w:hAnsi="Times New Roman"/>
          <w:sz w:val="24"/>
          <w:szCs w:val="24"/>
        </w:rPr>
        <w:t xml:space="preserve"> и рассчитан на </w:t>
      </w:r>
      <w:r w:rsidR="00211B75" w:rsidRPr="002578E1">
        <w:rPr>
          <w:rFonts w:ascii="Times New Roman" w:hAnsi="Times New Roman"/>
          <w:b/>
          <w:sz w:val="24"/>
          <w:szCs w:val="24"/>
        </w:rPr>
        <w:t>68</w:t>
      </w:r>
      <w:r w:rsidRPr="002578E1">
        <w:rPr>
          <w:rFonts w:ascii="Times New Roman" w:hAnsi="Times New Roman"/>
          <w:sz w:val="24"/>
          <w:szCs w:val="24"/>
        </w:rPr>
        <w:t xml:space="preserve"> час</w:t>
      </w:r>
      <w:r w:rsidR="00211B75" w:rsidRPr="002578E1">
        <w:rPr>
          <w:rFonts w:ascii="Times New Roman" w:hAnsi="Times New Roman"/>
          <w:sz w:val="24"/>
          <w:szCs w:val="24"/>
        </w:rPr>
        <w:t>ов</w:t>
      </w:r>
      <w:r w:rsidRPr="002578E1">
        <w:rPr>
          <w:rFonts w:ascii="Times New Roman" w:hAnsi="Times New Roman"/>
          <w:sz w:val="24"/>
          <w:szCs w:val="24"/>
        </w:rPr>
        <w:t>.</w:t>
      </w:r>
      <w:r w:rsidR="008A68F1" w:rsidRPr="002578E1">
        <w:rPr>
          <w:rFonts w:ascii="Times New Roman" w:hAnsi="Times New Roman"/>
          <w:sz w:val="24"/>
          <w:szCs w:val="24"/>
        </w:rPr>
        <w:t xml:space="preserve"> Предполагается изучение данного курса по 2 часа в неделю.</w:t>
      </w:r>
    </w:p>
    <w:p w:rsidR="001B66C2" w:rsidRPr="002578E1" w:rsidRDefault="001B66C2" w:rsidP="001B66C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Разработка программы данного курса отвечает как требованиям стандарта математического образования, так и требованиям контрольно-измерительных материалов ЕГЭ. Программа соста</w:t>
      </w:r>
      <w:r w:rsidRPr="002578E1">
        <w:rPr>
          <w:rFonts w:ascii="Times New Roman" w:hAnsi="Times New Roman"/>
          <w:sz w:val="24"/>
          <w:szCs w:val="24"/>
        </w:rPr>
        <w:t>в</w:t>
      </w:r>
      <w:r w:rsidRPr="002578E1">
        <w:rPr>
          <w:rFonts w:ascii="Times New Roman" w:hAnsi="Times New Roman"/>
          <w:sz w:val="24"/>
          <w:szCs w:val="24"/>
        </w:rPr>
        <w:t>лена на принципе системного подхода к изучению математики. Она включает полностью соде</w:t>
      </w:r>
      <w:r w:rsidRPr="002578E1">
        <w:rPr>
          <w:rFonts w:ascii="Times New Roman" w:hAnsi="Times New Roman"/>
          <w:sz w:val="24"/>
          <w:szCs w:val="24"/>
        </w:rPr>
        <w:t>р</w:t>
      </w:r>
      <w:r w:rsidRPr="002578E1">
        <w:rPr>
          <w:rFonts w:ascii="Times New Roman" w:hAnsi="Times New Roman"/>
          <w:sz w:val="24"/>
          <w:szCs w:val="24"/>
        </w:rPr>
        <w:t>жание курса математики общеобразовательной школы, ряд дополнительных вопросов, непосре</w:t>
      </w:r>
      <w:r w:rsidRPr="002578E1">
        <w:rPr>
          <w:rFonts w:ascii="Times New Roman" w:hAnsi="Times New Roman"/>
          <w:sz w:val="24"/>
          <w:szCs w:val="24"/>
        </w:rPr>
        <w:t>д</w:t>
      </w:r>
      <w:r w:rsidRPr="002578E1">
        <w:rPr>
          <w:rFonts w:ascii="Times New Roman" w:hAnsi="Times New Roman"/>
          <w:sz w:val="24"/>
          <w:szCs w:val="24"/>
        </w:rPr>
        <w:t xml:space="preserve">ственно примыкающих к этому курсу, расширяющих и углубляющих его по основным идейным линиям, а также включены самостоятельные разделы. Такой подход определяет следующие </w:t>
      </w:r>
      <w:r w:rsidRPr="002578E1">
        <w:rPr>
          <w:rFonts w:ascii="Times New Roman" w:hAnsi="Times New Roman"/>
          <w:b/>
          <w:i/>
          <w:sz w:val="24"/>
          <w:szCs w:val="24"/>
        </w:rPr>
        <w:t>те</w:t>
      </w:r>
      <w:r w:rsidRPr="002578E1">
        <w:rPr>
          <w:rFonts w:ascii="Times New Roman" w:hAnsi="Times New Roman"/>
          <w:b/>
          <w:i/>
          <w:sz w:val="24"/>
          <w:szCs w:val="24"/>
        </w:rPr>
        <w:t>н</w:t>
      </w:r>
      <w:r w:rsidRPr="002578E1">
        <w:rPr>
          <w:rFonts w:ascii="Times New Roman" w:hAnsi="Times New Roman"/>
          <w:b/>
          <w:i/>
          <w:sz w:val="24"/>
          <w:szCs w:val="24"/>
        </w:rPr>
        <w:t>денции: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Создание в совокупности с основными разделами курса для удовлетворения интересов и разв</w:t>
      </w:r>
      <w:r w:rsidRPr="002578E1">
        <w:rPr>
          <w:rFonts w:ascii="Times New Roman" w:hAnsi="Times New Roman"/>
          <w:sz w:val="24"/>
          <w:szCs w:val="24"/>
        </w:rPr>
        <w:t>и</w:t>
      </w:r>
      <w:r w:rsidRPr="002578E1">
        <w:rPr>
          <w:rFonts w:ascii="Times New Roman" w:hAnsi="Times New Roman"/>
          <w:sz w:val="24"/>
          <w:szCs w:val="24"/>
        </w:rPr>
        <w:t>тия способностей учащихся.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Восполнение содержательных пробелов основного курса, придающее содержанию расширенн</w:t>
      </w:r>
      <w:r w:rsidRPr="002578E1">
        <w:rPr>
          <w:rFonts w:ascii="Times New Roman" w:hAnsi="Times New Roman"/>
          <w:sz w:val="24"/>
          <w:szCs w:val="24"/>
        </w:rPr>
        <w:t>о</w:t>
      </w:r>
      <w:r w:rsidRPr="002578E1">
        <w:rPr>
          <w:rFonts w:ascii="Times New Roman" w:hAnsi="Times New Roman"/>
          <w:sz w:val="24"/>
          <w:szCs w:val="24"/>
        </w:rPr>
        <w:t>го изучения необходимую целостность.</w:t>
      </w:r>
    </w:p>
    <w:p w:rsidR="00D27180" w:rsidRPr="002578E1" w:rsidRDefault="001B66C2" w:rsidP="00D2718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578E1">
        <w:t>Программа предусматривает возможность изучения содержания курса с различной степенью по</w:t>
      </w:r>
      <w:r w:rsidRPr="002578E1">
        <w:t>л</w:t>
      </w:r>
      <w:r w:rsidRPr="002578E1">
        <w:t>ноты, обеспечивает прочное и сознательное овладение учащимися системой математических зн</w:t>
      </w:r>
      <w:r w:rsidRPr="002578E1">
        <w:t>а</w:t>
      </w:r>
      <w:r w:rsidRPr="002578E1">
        <w:t>ний и умений, достаточных для изучения сложных дисциплин и продолжения образования в вы</w:t>
      </w:r>
      <w:r w:rsidRPr="002578E1">
        <w:t>с</w:t>
      </w:r>
      <w:r w:rsidRPr="002578E1">
        <w:t>ших учебных заведениях.</w:t>
      </w:r>
      <w:r w:rsidR="00D27180" w:rsidRPr="002578E1">
        <w:rPr>
          <w:rFonts w:ascii="Arial" w:hAnsi="Arial" w:cs="Arial"/>
          <w:color w:val="000000"/>
        </w:rPr>
        <w:t xml:space="preserve">  </w:t>
      </w:r>
    </w:p>
    <w:p w:rsidR="00D27180" w:rsidRPr="002578E1" w:rsidRDefault="00D27180" w:rsidP="00D27180">
      <w:pPr>
        <w:pStyle w:val="a9"/>
        <w:shd w:val="clear" w:color="auto" w:fill="FFFFFF"/>
        <w:spacing w:before="0" w:beforeAutospacing="0" w:after="0" w:afterAutospacing="0"/>
        <w:jc w:val="both"/>
      </w:pPr>
      <w:r w:rsidRPr="002578E1">
        <w:t>При отборе содержания и структурирования программы использованы обще дидактич</w:t>
      </w:r>
      <w:r w:rsidRPr="002578E1">
        <w:t>е</w:t>
      </w:r>
      <w:r w:rsidRPr="002578E1">
        <w:t>ские принципы: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доступности,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преемственности,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перспективности,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развивающей направленности,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учёта индивидуальных способностей,</w:t>
      </w:r>
    </w:p>
    <w:p w:rsidR="00D27180" w:rsidRPr="002578E1" w:rsidRDefault="00D27180" w:rsidP="00D27180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органического сочетания обучения и воспитания, практической направленности и посильности.</w:t>
      </w:r>
    </w:p>
    <w:p w:rsidR="00D27180" w:rsidRPr="002578E1" w:rsidRDefault="00D27180" w:rsidP="00D2718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578E1">
        <w:rPr>
          <w:rFonts w:ascii="Arial" w:hAnsi="Arial" w:cs="Arial"/>
          <w:color w:val="000000"/>
        </w:rPr>
        <w:t>           </w:t>
      </w:r>
      <w:r w:rsidRPr="002578E1">
        <w:t xml:space="preserve">Образование осуществляется в виде теоретических и практических занятий </w:t>
      </w:r>
      <w:proofErr w:type="gramStart"/>
      <w:r w:rsidRPr="002578E1">
        <w:t>для</w:t>
      </w:r>
      <w:proofErr w:type="gramEnd"/>
      <w:r w:rsidRPr="002578E1">
        <w:t xml:space="preserve"> обуча</w:t>
      </w:r>
      <w:r w:rsidRPr="002578E1">
        <w:t>ю</w:t>
      </w:r>
      <w:r w:rsidRPr="002578E1">
        <w:t>щихся.</w:t>
      </w:r>
    </w:p>
    <w:p w:rsidR="00A25A9F" w:rsidRDefault="00A25A9F" w:rsidP="001B66C2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A9F" w:rsidRDefault="00A25A9F" w:rsidP="001B66C2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A9F" w:rsidRDefault="00A25A9F" w:rsidP="001B66C2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B66C2" w:rsidRPr="002578E1" w:rsidRDefault="001B66C2" w:rsidP="001B66C2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2578E1">
        <w:rPr>
          <w:rFonts w:ascii="Times New Roman" w:hAnsi="Times New Roman"/>
          <w:b/>
          <w:i/>
          <w:sz w:val="24"/>
          <w:szCs w:val="24"/>
        </w:rPr>
        <w:t>Цели курса: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практическая  помощь учащимся в подготовке  к  Единому государственному экзамену по м</w:t>
      </w:r>
      <w:r w:rsidRPr="002578E1">
        <w:rPr>
          <w:rFonts w:ascii="Times New Roman" w:hAnsi="Times New Roman"/>
          <w:sz w:val="24"/>
          <w:szCs w:val="24"/>
        </w:rPr>
        <w:t>а</w:t>
      </w:r>
      <w:r w:rsidRPr="002578E1">
        <w:rPr>
          <w:rFonts w:ascii="Times New Roman" w:hAnsi="Times New Roman"/>
          <w:sz w:val="24"/>
          <w:szCs w:val="24"/>
        </w:rPr>
        <w:t>тематике через повторение, систематизацию, расширение и углубление  знаний;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создание условий для дифференциации и индивидуализации обучения, выбора учащимися ра</w:t>
      </w:r>
      <w:r w:rsidRPr="002578E1">
        <w:rPr>
          <w:rFonts w:ascii="Times New Roman" w:hAnsi="Times New Roman"/>
          <w:sz w:val="24"/>
          <w:szCs w:val="24"/>
        </w:rPr>
        <w:t>з</w:t>
      </w:r>
      <w:r w:rsidRPr="002578E1">
        <w:rPr>
          <w:rFonts w:ascii="Times New Roman" w:hAnsi="Times New Roman"/>
          <w:sz w:val="24"/>
          <w:szCs w:val="24"/>
        </w:rPr>
        <w:t>ных категорий индивидуальных образовательных траекторий в соответствии с их способност</w:t>
      </w:r>
      <w:r w:rsidRPr="002578E1">
        <w:rPr>
          <w:rFonts w:ascii="Times New Roman" w:hAnsi="Times New Roman"/>
          <w:sz w:val="24"/>
          <w:szCs w:val="24"/>
        </w:rPr>
        <w:t>я</w:t>
      </w:r>
      <w:r w:rsidRPr="002578E1">
        <w:rPr>
          <w:rFonts w:ascii="Times New Roman" w:hAnsi="Times New Roman"/>
          <w:sz w:val="24"/>
          <w:szCs w:val="24"/>
        </w:rPr>
        <w:t>ми, склонностями и  потребностями;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интеллектуальное  развитие учащихся, формирование качеств мышления, характерных для м</w:t>
      </w:r>
      <w:r w:rsidRPr="002578E1">
        <w:rPr>
          <w:rFonts w:ascii="Times New Roman" w:hAnsi="Times New Roman"/>
          <w:sz w:val="24"/>
          <w:szCs w:val="24"/>
        </w:rPr>
        <w:t>а</w:t>
      </w:r>
      <w:r w:rsidRPr="002578E1">
        <w:rPr>
          <w:rFonts w:ascii="Times New Roman" w:hAnsi="Times New Roman"/>
          <w:sz w:val="24"/>
          <w:szCs w:val="24"/>
        </w:rPr>
        <w:t>тематической деятельности  и  необходимых человеку для жизни в современном обществе, для общей социальной ориентации и решения практических проблем.</w:t>
      </w:r>
    </w:p>
    <w:p w:rsidR="001B66C2" w:rsidRPr="002578E1" w:rsidRDefault="001B66C2" w:rsidP="001B66C2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2578E1">
        <w:rPr>
          <w:rFonts w:ascii="Times New Roman" w:hAnsi="Times New Roman"/>
          <w:b/>
          <w:i/>
          <w:sz w:val="24"/>
          <w:szCs w:val="24"/>
        </w:rPr>
        <w:t>Задачи курса: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подготовить к успешной сдаче ЕГЭ по математике;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активизировать познавательную деятельность учащихся;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расширить знания и умения в решении различных математических задач, подробно рассмотрев  возможные или более приемлемые методы их решения;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формировать общие умения и навыки по решению задач: анализ содержания, поиск способа решения, составление и осуществление плана, проверка и анализ решения, исследование;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привить учащимся основы экономической грамотности;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повышать информационную и коммуникативную компетентность учащихся;</w:t>
      </w:r>
    </w:p>
    <w:p w:rsidR="001B66C2" w:rsidRPr="002578E1" w:rsidRDefault="001B66C2" w:rsidP="001B66C2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помочь ученику оценить свой потенциал с точки зрения образовательной перспективы.</w:t>
      </w:r>
    </w:p>
    <w:p w:rsidR="00D27180" w:rsidRPr="002578E1" w:rsidRDefault="00D27180" w:rsidP="00D271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Программа по математике включает следующие темы: «Текстовые задачи», «Последовательн</w:t>
      </w:r>
      <w:r w:rsidRPr="002578E1">
        <w:rPr>
          <w:rFonts w:ascii="Times New Roman" w:hAnsi="Times New Roman"/>
          <w:sz w:val="24"/>
          <w:szCs w:val="24"/>
        </w:rPr>
        <w:t>о</w:t>
      </w:r>
      <w:r w:rsidRPr="002578E1">
        <w:rPr>
          <w:rFonts w:ascii="Times New Roman" w:hAnsi="Times New Roman"/>
          <w:sz w:val="24"/>
          <w:szCs w:val="24"/>
        </w:rPr>
        <w:t>сти», «Алгебраические уравнения и системы алгебраических уравнений», «Рациональные нер</w:t>
      </w:r>
      <w:r w:rsidRPr="002578E1">
        <w:rPr>
          <w:rFonts w:ascii="Times New Roman" w:hAnsi="Times New Roman"/>
          <w:sz w:val="24"/>
          <w:szCs w:val="24"/>
        </w:rPr>
        <w:t>а</w:t>
      </w:r>
      <w:r w:rsidRPr="002578E1">
        <w:rPr>
          <w:rFonts w:ascii="Times New Roman" w:hAnsi="Times New Roman"/>
          <w:sz w:val="24"/>
          <w:szCs w:val="24"/>
        </w:rPr>
        <w:t>венства»</w:t>
      </w:r>
      <w:proofErr w:type="gramStart"/>
      <w:r w:rsidRPr="002578E1">
        <w:rPr>
          <w:rFonts w:ascii="Times New Roman" w:hAnsi="Times New Roman"/>
          <w:sz w:val="24"/>
          <w:szCs w:val="24"/>
        </w:rPr>
        <w:t>,«</w:t>
      </w:r>
      <w:proofErr w:type="gramEnd"/>
      <w:r w:rsidRPr="002578E1">
        <w:rPr>
          <w:rFonts w:ascii="Times New Roman" w:hAnsi="Times New Roman"/>
          <w:sz w:val="24"/>
          <w:szCs w:val="24"/>
        </w:rPr>
        <w:t>Степень с рациональным и действительным показателем», «Модуль числа. Уравнения и неравенства с модулем», «Тригонометрия», «Производная, применение производной», «План</w:t>
      </w:r>
      <w:r w:rsidRPr="002578E1">
        <w:rPr>
          <w:rFonts w:ascii="Times New Roman" w:hAnsi="Times New Roman"/>
          <w:sz w:val="24"/>
          <w:szCs w:val="24"/>
        </w:rPr>
        <w:t>и</w:t>
      </w:r>
      <w:r w:rsidRPr="002578E1">
        <w:rPr>
          <w:rFonts w:ascii="Times New Roman" w:hAnsi="Times New Roman"/>
          <w:sz w:val="24"/>
          <w:szCs w:val="24"/>
        </w:rPr>
        <w:t>метрия», «Стереометрия».</w:t>
      </w:r>
    </w:p>
    <w:p w:rsidR="00AA65CE" w:rsidRPr="002578E1" w:rsidRDefault="00AA65CE" w:rsidP="008A68F1">
      <w:pPr>
        <w:pStyle w:val="3"/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2578E1">
        <w:rPr>
          <w:rFonts w:ascii="Times New Roman" w:hAnsi="Times New Roman" w:cs="Times New Roman"/>
          <w:i/>
          <w:sz w:val="24"/>
          <w:szCs w:val="24"/>
        </w:rPr>
        <w:t>Формы организации учебных занятий</w:t>
      </w:r>
    </w:p>
    <w:p w:rsidR="008A68F1" w:rsidRPr="002578E1" w:rsidRDefault="008A68F1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Занятия включают в себя теоретическую и практическую части, в зависимости от целес</w:t>
      </w:r>
      <w:r w:rsidRPr="002578E1">
        <w:t>о</w:t>
      </w:r>
      <w:r w:rsidRPr="002578E1">
        <w:t>образности. Основные формы проведения занятий: беседа, дискуссия, консультация, практическое занятие, защита проекта. Особое значение отводится самостоятельной работе учащихся, при кот</w:t>
      </w:r>
      <w:r w:rsidRPr="002578E1">
        <w:t>о</w:t>
      </w:r>
      <w:r w:rsidRPr="002578E1">
        <w:t>рой учитель на разных этапах изучения темы выступает в разных ролях, чётко контролируя и направляя работу учащихся.</w:t>
      </w:r>
    </w:p>
    <w:p w:rsidR="008A68F1" w:rsidRPr="002578E1" w:rsidRDefault="008A68F1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Предполагаются следующие формы организации обучения: индивидуальная, групповая, коллективная, взаимное обучение, самообучение.</w:t>
      </w:r>
    </w:p>
    <w:p w:rsidR="008A68F1" w:rsidRPr="002578E1" w:rsidRDefault="008A68F1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Средства обучения: дидактические материалы, творческие задания для самостоятельной работы, мультимедийные средства, справочная литература.</w:t>
      </w:r>
    </w:p>
    <w:p w:rsidR="008A68F1" w:rsidRPr="002578E1" w:rsidRDefault="008A68F1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Технологии обучения: информационные, проектные, исследовательские. Занятия носят проблемный характер. Предполагаются ответы на вопросы в процессе дискуссии, поиск информ</w:t>
      </w:r>
      <w:r w:rsidRPr="002578E1">
        <w:t>а</w:t>
      </w:r>
      <w:r w:rsidRPr="002578E1">
        <w:t>ции по смежным областям знаний.</w:t>
      </w:r>
    </w:p>
    <w:p w:rsidR="008A68F1" w:rsidRPr="002578E1" w:rsidRDefault="00AA65CE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Занятия строятся с учётом индивидуальных особенностей обучающихся, их темпа воспри</w:t>
      </w:r>
      <w:r w:rsidRPr="002578E1">
        <w:t>я</w:t>
      </w:r>
      <w:r w:rsidRPr="002578E1">
        <w:t>тия и уровня усвоения материала</w:t>
      </w:r>
      <w:proofErr w:type="gramStart"/>
      <w:r w:rsidRPr="002578E1">
        <w:t>.</w:t>
      </w:r>
      <w:r w:rsidR="008A68F1" w:rsidRPr="002578E1">
        <w:t xml:space="preserve">, </w:t>
      </w:r>
      <w:proofErr w:type="gramEnd"/>
      <w:r w:rsidR="008A68F1" w:rsidRPr="002578E1">
        <w:t>используются как традиционные формы обучения, так и сам</w:t>
      </w:r>
      <w:r w:rsidR="008A68F1" w:rsidRPr="002578E1">
        <w:t>о</w:t>
      </w:r>
      <w:r w:rsidR="008A68F1" w:rsidRPr="002578E1">
        <w:t>образование, саморазвитие учащихся посредством самостоятельной работы с информационным и методическим материалом.</w:t>
      </w:r>
    </w:p>
    <w:p w:rsidR="00AA65CE" w:rsidRPr="002578E1" w:rsidRDefault="00AA65CE" w:rsidP="00AA65CE">
      <w:pPr>
        <w:pStyle w:val="a9"/>
        <w:spacing w:before="0" w:beforeAutospacing="0" w:after="0" w:afterAutospacing="0"/>
        <w:ind w:firstLine="709"/>
        <w:jc w:val="both"/>
      </w:pPr>
      <w:r w:rsidRPr="002578E1">
        <w:t>Систематическое повторение способствует более целостному осмыслению изученного м</w:t>
      </w:r>
      <w:r w:rsidRPr="002578E1">
        <w:t>а</w:t>
      </w:r>
      <w:r w:rsidRPr="002578E1">
        <w:t>териала, поскольку целенаправленное обращение к изученным ранее темам позволяет учащимся встраивать новые понятия в систему уже освоенных знаний.</w:t>
      </w:r>
    </w:p>
    <w:p w:rsidR="008A68F1" w:rsidRPr="002578E1" w:rsidRDefault="008A68F1" w:rsidP="008A68F1">
      <w:pPr>
        <w:pStyle w:val="a9"/>
        <w:shd w:val="clear" w:color="auto" w:fill="FFFFFF"/>
        <w:spacing w:before="0" w:beforeAutospacing="0" w:after="0" w:afterAutospacing="0"/>
        <w:rPr>
          <w:rFonts w:eastAsia="Calibri"/>
          <w:b/>
          <w:i/>
          <w:lang w:eastAsia="en-US"/>
        </w:rPr>
      </w:pPr>
      <w:r w:rsidRPr="002578E1">
        <w:rPr>
          <w:rFonts w:eastAsia="Calibri"/>
          <w:b/>
          <w:i/>
          <w:lang w:eastAsia="en-US"/>
        </w:rPr>
        <w:t>Контроль результативности изучения учащимися программы</w:t>
      </w:r>
    </w:p>
    <w:p w:rsidR="008A68F1" w:rsidRPr="002578E1" w:rsidRDefault="008A68F1" w:rsidP="008A68F1">
      <w:pPr>
        <w:pStyle w:val="a9"/>
        <w:spacing w:before="0" w:beforeAutospacing="0" w:after="0" w:afterAutospacing="0"/>
        <w:ind w:firstLine="709"/>
        <w:jc w:val="both"/>
      </w:pPr>
      <w:r w:rsidRPr="002578E1">
        <w:t>Эффективность обучения отслеживается следующими формами контроля: самостоятельная работа, практикумы, тестирование.</w:t>
      </w:r>
    </w:p>
    <w:p w:rsidR="00D27180" w:rsidRPr="002578E1" w:rsidRDefault="00D27180" w:rsidP="008A68F1">
      <w:pPr>
        <w:pStyle w:val="a9"/>
        <w:shd w:val="clear" w:color="auto" w:fill="FFFFFF"/>
        <w:spacing w:before="0" w:beforeAutospacing="0" w:after="0" w:afterAutospacing="0"/>
        <w:rPr>
          <w:rFonts w:eastAsia="Calibri"/>
          <w:b/>
          <w:i/>
          <w:lang w:eastAsia="en-US"/>
        </w:rPr>
      </w:pPr>
      <w:r w:rsidRPr="002578E1">
        <w:rPr>
          <w:rFonts w:eastAsia="Calibri"/>
          <w:b/>
          <w:i/>
          <w:lang w:eastAsia="en-US"/>
        </w:rPr>
        <w:t>Требования к математической подготовке учащихся.</w:t>
      </w:r>
    </w:p>
    <w:p w:rsidR="00D27180" w:rsidRPr="002578E1" w:rsidRDefault="00D27180" w:rsidP="008A68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578E1">
        <w:rPr>
          <w:rFonts w:ascii="Times New Roman" w:hAnsi="Times New Roman"/>
          <w:i/>
          <w:sz w:val="24"/>
          <w:szCs w:val="24"/>
        </w:rPr>
        <w:t>В результате изучения курса математики учащиеся должны овладеть следующими умениями, знаниями и навы</w:t>
      </w:r>
      <w:r w:rsidRPr="002578E1">
        <w:rPr>
          <w:rFonts w:ascii="Times New Roman" w:hAnsi="Times New Roman"/>
          <w:i/>
          <w:sz w:val="24"/>
          <w:szCs w:val="24"/>
        </w:rPr>
        <w:softHyphen/>
        <w:t>ками, соответствующи</w:t>
      </w:r>
      <w:r w:rsidR="008A68F1" w:rsidRPr="002578E1">
        <w:rPr>
          <w:rFonts w:ascii="Times New Roman" w:hAnsi="Times New Roman"/>
          <w:i/>
          <w:sz w:val="24"/>
          <w:szCs w:val="24"/>
        </w:rPr>
        <w:t>ми</w:t>
      </w:r>
      <w:r w:rsidRPr="002578E1">
        <w:rPr>
          <w:rFonts w:ascii="Times New Roman" w:hAnsi="Times New Roman"/>
          <w:i/>
          <w:sz w:val="24"/>
          <w:szCs w:val="24"/>
        </w:rPr>
        <w:t xml:space="preserve"> стандартному уровню обязательной подготовки: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уверенно владеть математическими знаниями, умениями и навыками, предусмотренные пр</w:t>
      </w:r>
      <w:r w:rsidRPr="002578E1">
        <w:rPr>
          <w:rFonts w:ascii="Times New Roman" w:hAnsi="Times New Roman"/>
          <w:sz w:val="24"/>
          <w:szCs w:val="24"/>
        </w:rPr>
        <w:t>о</w:t>
      </w:r>
      <w:r w:rsidRPr="002578E1">
        <w:rPr>
          <w:rFonts w:ascii="Times New Roman" w:hAnsi="Times New Roman"/>
          <w:sz w:val="24"/>
          <w:szCs w:val="24"/>
        </w:rPr>
        <w:t>грам</w:t>
      </w:r>
      <w:r w:rsidRPr="002578E1">
        <w:rPr>
          <w:rFonts w:ascii="Times New Roman" w:hAnsi="Times New Roman"/>
          <w:sz w:val="24"/>
          <w:szCs w:val="24"/>
        </w:rPr>
        <w:softHyphen/>
        <w:t>мой, уметь применять их к решению задач;</w:t>
      </w:r>
    </w:p>
    <w:p w:rsidR="00A25A9F" w:rsidRDefault="00A25A9F" w:rsidP="00A25A9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25A9F" w:rsidRDefault="00A25A9F" w:rsidP="00A25A9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D27180" w:rsidRPr="00A25A9F" w:rsidRDefault="00D27180" w:rsidP="00A25A9F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при вычислениях сочетать устные и письменные приемы, использовать приемы, рационализ</w:t>
      </w:r>
      <w:r w:rsidRPr="00A25A9F">
        <w:rPr>
          <w:rFonts w:ascii="Times New Roman" w:hAnsi="Times New Roman"/>
          <w:sz w:val="24"/>
          <w:szCs w:val="24"/>
        </w:rPr>
        <w:t>и</w:t>
      </w:r>
      <w:r w:rsidRPr="00A25A9F">
        <w:rPr>
          <w:rFonts w:ascii="Times New Roman" w:hAnsi="Times New Roman"/>
          <w:sz w:val="24"/>
          <w:szCs w:val="24"/>
        </w:rPr>
        <w:t>рующие вычисления.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производить прикидку и оценку результатов вычислений;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знать широту применения процентных вычислений в жизни, решать основные задачи на пр</w:t>
      </w:r>
      <w:r w:rsidRPr="002578E1">
        <w:rPr>
          <w:rFonts w:ascii="Times New Roman" w:hAnsi="Times New Roman"/>
          <w:sz w:val="24"/>
          <w:szCs w:val="24"/>
        </w:rPr>
        <w:t>о</w:t>
      </w:r>
      <w:r w:rsidRPr="002578E1">
        <w:rPr>
          <w:rFonts w:ascii="Times New Roman" w:hAnsi="Times New Roman"/>
          <w:sz w:val="24"/>
          <w:szCs w:val="24"/>
        </w:rPr>
        <w:t>центы, применять формулу сложных процентов;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уметь решать однородные, симметричные, воз</w:t>
      </w:r>
      <w:r w:rsidRPr="002578E1">
        <w:rPr>
          <w:rFonts w:ascii="Times New Roman" w:hAnsi="Times New Roman"/>
          <w:sz w:val="24"/>
          <w:szCs w:val="24"/>
        </w:rPr>
        <w:softHyphen/>
        <w:t>вратные уравнения,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применять свойства многочленов к решению уравнений;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уметь решать текстовые задачи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 xml:space="preserve">уметь решать системы </w:t>
      </w:r>
      <w:proofErr w:type="gramStart"/>
      <w:r w:rsidRPr="002578E1">
        <w:rPr>
          <w:rFonts w:ascii="Times New Roman" w:hAnsi="Times New Roman"/>
          <w:sz w:val="24"/>
          <w:szCs w:val="24"/>
        </w:rPr>
        <w:t>алгебраических</w:t>
      </w:r>
      <w:proofErr w:type="gramEnd"/>
      <w:r w:rsidRPr="002578E1">
        <w:rPr>
          <w:rFonts w:ascii="Times New Roman" w:hAnsi="Times New Roman"/>
          <w:sz w:val="24"/>
          <w:szCs w:val="24"/>
        </w:rPr>
        <w:t xml:space="preserve"> уравнение;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решение неравенств, метод интервалов, решение систем неравенств;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свободно решать показательные, логарифмические уравнения и неравенства;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преобразовывать тригонометрические выражение, решать тригонометрические уравнения;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применять аппарат математического анализа для нахождения производных и определен</w:t>
      </w:r>
      <w:r w:rsidRPr="002578E1">
        <w:rPr>
          <w:rFonts w:ascii="Times New Roman" w:hAnsi="Times New Roman"/>
          <w:sz w:val="24"/>
          <w:szCs w:val="24"/>
        </w:rPr>
        <w:softHyphen/>
        <w:t>ных и</w:t>
      </w:r>
      <w:r w:rsidRPr="002578E1">
        <w:rPr>
          <w:rFonts w:ascii="Times New Roman" w:hAnsi="Times New Roman"/>
          <w:sz w:val="24"/>
          <w:szCs w:val="24"/>
        </w:rPr>
        <w:t>н</w:t>
      </w:r>
      <w:r w:rsidRPr="002578E1">
        <w:rPr>
          <w:rFonts w:ascii="Times New Roman" w:hAnsi="Times New Roman"/>
          <w:sz w:val="24"/>
          <w:szCs w:val="24"/>
        </w:rPr>
        <w:t>тегралов;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исследовать функции и строить их графики с по</w:t>
      </w:r>
      <w:r w:rsidRPr="002578E1">
        <w:rPr>
          <w:rFonts w:ascii="Times New Roman" w:hAnsi="Times New Roman"/>
          <w:sz w:val="24"/>
          <w:szCs w:val="24"/>
        </w:rPr>
        <w:softHyphen/>
        <w:t>мощью производной и с помощью элемента</w:t>
      </w:r>
      <w:r w:rsidRPr="002578E1">
        <w:rPr>
          <w:rFonts w:ascii="Times New Roman" w:hAnsi="Times New Roman"/>
          <w:sz w:val="24"/>
          <w:szCs w:val="24"/>
        </w:rPr>
        <w:t>р</w:t>
      </w:r>
      <w:r w:rsidRPr="002578E1">
        <w:rPr>
          <w:rFonts w:ascii="Times New Roman" w:hAnsi="Times New Roman"/>
          <w:sz w:val="24"/>
          <w:szCs w:val="24"/>
        </w:rPr>
        <w:t>ных преобразований;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строить множества точек на координатной плос</w:t>
      </w:r>
      <w:r w:rsidRPr="002578E1">
        <w:rPr>
          <w:rFonts w:ascii="Times New Roman" w:hAnsi="Times New Roman"/>
          <w:sz w:val="24"/>
          <w:szCs w:val="24"/>
        </w:rPr>
        <w:softHyphen/>
        <w:t>кости, заданные уравнениями и неравенствами;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изображать на чертеже геометрические фигуры, делать дополнительные построения; строить се</w:t>
      </w:r>
      <w:r w:rsidRPr="002578E1">
        <w:rPr>
          <w:rFonts w:ascii="Times New Roman" w:hAnsi="Times New Roman"/>
          <w:sz w:val="24"/>
          <w:szCs w:val="24"/>
        </w:rPr>
        <w:softHyphen/>
        <w:t>чения многогранников;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находить значения геометрических величин (длин, площадей, объемов);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применять аппарат алгебры, математического анализа и тригонометрии в ходе решения геоме</w:t>
      </w:r>
      <w:r w:rsidRPr="002578E1">
        <w:rPr>
          <w:rFonts w:ascii="Times New Roman" w:hAnsi="Times New Roman"/>
          <w:sz w:val="24"/>
          <w:szCs w:val="24"/>
        </w:rPr>
        <w:t>т</w:t>
      </w:r>
      <w:r w:rsidRPr="002578E1">
        <w:rPr>
          <w:rFonts w:ascii="Times New Roman" w:hAnsi="Times New Roman"/>
          <w:sz w:val="24"/>
          <w:szCs w:val="24"/>
        </w:rPr>
        <w:t>рических задач.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:rsidR="00D27180" w:rsidRPr="002578E1" w:rsidRDefault="00D27180" w:rsidP="008A68F1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решать стереометрические задачи, содержащие разный уровень необходимых для решения обоснований и количество шагов в решении задач, включенных в часть I  и часть II экзаменац</w:t>
      </w:r>
      <w:r w:rsidRPr="002578E1">
        <w:rPr>
          <w:rFonts w:ascii="Times New Roman" w:hAnsi="Times New Roman"/>
          <w:sz w:val="24"/>
          <w:szCs w:val="24"/>
        </w:rPr>
        <w:t>и</w:t>
      </w:r>
      <w:r w:rsidRPr="002578E1">
        <w:rPr>
          <w:rFonts w:ascii="Times New Roman" w:hAnsi="Times New Roman"/>
          <w:sz w:val="24"/>
          <w:szCs w:val="24"/>
        </w:rPr>
        <w:t>онной работы, часто требующие построения вспомогательных элементов и сечений, сопрово</w:t>
      </w:r>
      <w:r w:rsidRPr="002578E1">
        <w:rPr>
          <w:rFonts w:ascii="Times New Roman" w:hAnsi="Times New Roman"/>
          <w:sz w:val="24"/>
          <w:szCs w:val="24"/>
        </w:rPr>
        <w:t>ж</w:t>
      </w:r>
      <w:r w:rsidRPr="002578E1">
        <w:rPr>
          <w:rFonts w:ascii="Times New Roman" w:hAnsi="Times New Roman"/>
          <w:sz w:val="24"/>
          <w:szCs w:val="24"/>
        </w:rPr>
        <w:t>даемых необходимыми доказательствами.</w:t>
      </w:r>
    </w:p>
    <w:p w:rsidR="00AA65CE" w:rsidRPr="002578E1" w:rsidRDefault="00AA65CE" w:rsidP="00AA65C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Изучение данного курса даёт учащимся возможность: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Повторить и систематизировать ранее изученный материал школьного курса математики;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 xml:space="preserve"> Освоить основные приёмы решения задач;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Овладеть навыками построения и анализа предполагаемого решения поставленной задачи;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Познакомиться и использовать на практике нестандартные методы решения задач;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Повысить уровень своей математической культуры, творческого развития, познавательной а</w:t>
      </w:r>
      <w:r w:rsidRPr="002578E1">
        <w:rPr>
          <w:rFonts w:ascii="Times New Roman" w:hAnsi="Times New Roman"/>
          <w:sz w:val="24"/>
          <w:szCs w:val="24"/>
        </w:rPr>
        <w:t>к</w:t>
      </w:r>
      <w:r w:rsidRPr="002578E1">
        <w:rPr>
          <w:rFonts w:ascii="Times New Roman" w:hAnsi="Times New Roman"/>
          <w:sz w:val="24"/>
          <w:szCs w:val="24"/>
        </w:rPr>
        <w:t>тивности;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Познакомиться с возможностями использования электронных средств обучения, в том числе Интернет – ресурсов, в ходе подготовки итоговой аттестации в форме ЕГЭ.</w:t>
      </w:r>
    </w:p>
    <w:p w:rsidR="00AA65CE" w:rsidRPr="002578E1" w:rsidRDefault="00AA65CE" w:rsidP="00AA65CE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78E1">
        <w:rPr>
          <w:rFonts w:ascii="Times New Roman" w:hAnsi="Times New Roman"/>
          <w:sz w:val="24"/>
          <w:szCs w:val="24"/>
        </w:rPr>
        <w:t>Получить более высокие баллы при сдаче ЕГЭ.</w:t>
      </w: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25A9F" w:rsidRDefault="00A25A9F" w:rsidP="00876CC6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A65CE" w:rsidRPr="00A25A9F" w:rsidRDefault="00AA65CE" w:rsidP="00876CC6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A25A9F">
        <w:rPr>
          <w:rFonts w:ascii="Times New Roman" w:hAnsi="Times New Roman"/>
          <w:b/>
          <w:bCs/>
          <w:color w:val="000000"/>
          <w:sz w:val="24"/>
          <w:szCs w:val="24"/>
        </w:rPr>
        <w:t>Литература: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 201</w:t>
      </w:r>
      <w:r w:rsidR="00A75065" w:rsidRPr="00A25A9F">
        <w:rPr>
          <w:rFonts w:ascii="Times New Roman" w:hAnsi="Times New Roman"/>
          <w:sz w:val="24"/>
          <w:szCs w:val="24"/>
        </w:rPr>
        <w:t>8</w:t>
      </w:r>
      <w:r w:rsidRPr="00A25A9F">
        <w:rPr>
          <w:rFonts w:ascii="Times New Roman" w:hAnsi="Times New Roman"/>
          <w:sz w:val="24"/>
          <w:szCs w:val="24"/>
        </w:rPr>
        <w:t>. Математика. ЕГЭ. 3000 задач с ответами по математике. Все задания группы В. Под ред. Семенова А.Л., Ященко И.В. М.: Экзамен, 201</w:t>
      </w:r>
      <w:r w:rsidR="00A75065" w:rsidRPr="00A25A9F">
        <w:rPr>
          <w:rFonts w:ascii="Times New Roman" w:hAnsi="Times New Roman"/>
          <w:sz w:val="24"/>
          <w:szCs w:val="24"/>
        </w:rPr>
        <w:t>8</w:t>
      </w:r>
      <w:r w:rsidRPr="00A25A9F">
        <w:rPr>
          <w:rFonts w:ascii="Times New Roman" w:hAnsi="Times New Roman"/>
          <w:sz w:val="24"/>
          <w:szCs w:val="24"/>
        </w:rPr>
        <w:t xml:space="preserve"> - 544 с.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 201</w:t>
      </w:r>
      <w:r w:rsidR="00876CC6" w:rsidRPr="00A25A9F">
        <w:rPr>
          <w:rFonts w:ascii="Times New Roman" w:hAnsi="Times New Roman"/>
          <w:sz w:val="24"/>
          <w:szCs w:val="24"/>
        </w:rPr>
        <w:t>7</w:t>
      </w:r>
      <w:r w:rsidRPr="00A25A9F">
        <w:rPr>
          <w:rFonts w:ascii="Times New Roman" w:hAnsi="Times New Roman"/>
          <w:sz w:val="24"/>
          <w:szCs w:val="24"/>
        </w:rPr>
        <w:t>. Математика. Задачи с параметрами при подготовке к ЕГЭ. Высоцкий В.С. М.: Экз</w:t>
      </w:r>
      <w:r w:rsidRPr="00A25A9F">
        <w:rPr>
          <w:rFonts w:ascii="Times New Roman" w:hAnsi="Times New Roman"/>
          <w:sz w:val="24"/>
          <w:szCs w:val="24"/>
        </w:rPr>
        <w:t>а</w:t>
      </w:r>
      <w:r w:rsidRPr="00A25A9F">
        <w:rPr>
          <w:rFonts w:ascii="Times New Roman" w:hAnsi="Times New Roman"/>
          <w:sz w:val="24"/>
          <w:szCs w:val="24"/>
        </w:rPr>
        <w:t>мен, 201</w:t>
      </w:r>
      <w:r w:rsidR="00876CC6" w:rsidRPr="00A25A9F">
        <w:rPr>
          <w:rFonts w:ascii="Times New Roman" w:hAnsi="Times New Roman"/>
          <w:sz w:val="24"/>
          <w:szCs w:val="24"/>
        </w:rPr>
        <w:t>7</w:t>
      </w:r>
      <w:r w:rsidRPr="00A25A9F">
        <w:rPr>
          <w:rFonts w:ascii="Times New Roman" w:hAnsi="Times New Roman"/>
          <w:sz w:val="24"/>
          <w:szCs w:val="24"/>
        </w:rPr>
        <w:t xml:space="preserve"> 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 201</w:t>
      </w:r>
      <w:r w:rsidR="00876CC6" w:rsidRPr="00A25A9F">
        <w:rPr>
          <w:rFonts w:ascii="Times New Roman" w:hAnsi="Times New Roman"/>
          <w:sz w:val="24"/>
          <w:szCs w:val="24"/>
        </w:rPr>
        <w:t>7</w:t>
      </w:r>
      <w:r w:rsidRPr="00A25A9F">
        <w:rPr>
          <w:rFonts w:ascii="Times New Roman" w:hAnsi="Times New Roman"/>
          <w:sz w:val="24"/>
          <w:szCs w:val="24"/>
        </w:rPr>
        <w:t>. Математика. 1000 задач с ответами и решениями по математике. Все задания группы С. Сергеев И.Н., Панферов В.С. М.: Экзамен, 201</w:t>
      </w:r>
      <w:r w:rsidR="00876CC6" w:rsidRPr="00A25A9F">
        <w:rPr>
          <w:rFonts w:ascii="Times New Roman" w:hAnsi="Times New Roman"/>
          <w:sz w:val="24"/>
          <w:szCs w:val="24"/>
        </w:rPr>
        <w:t>7</w:t>
      </w:r>
      <w:r w:rsidRPr="00A25A9F">
        <w:rPr>
          <w:rFonts w:ascii="Times New Roman" w:hAnsi="Times New Roman"/>
          <w:sz w:val="24"/>
          <w:szCs w:val="24"/>
        </w:rPr>
        <w:t xml:space="preserve"> - 304 с.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 2016. Математика. Отличник ЕГЭ. Решение сложных задач. Панферов B.C., Сергеев И.Н. ЕГЭ 2012. Репетитор. Математика. Эффективная методика. Лаппо Л.Д., Попов М.А. М.: Экз</w:t>
      </w:r>
      <w:r w:rsidRPr="00A25A9F">
        <w:rPr>
          <w:rFonts w:ascii="Times New Roman" w:hAnsi="Times New Roman"/>
          <w:sz w:val="24"/>
          <w:szCs w:val="24"/>
        </w:rPr>
        <w:t>а</w:t>
      </w:r>
      <w:r w:rsidRPr="00A25A9F">
        <w:rPr>
          <w:rFonts w:ascii="Times New Roman" w:hAnsi="Times New Roman"/>
          <w:sz w:val="24"/>
          <w:szCs w:val="24"/>
        </w:rPr>
        <w:t xml:space="preserve">мен, 2012 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 xml:space="preserve">ЕГЭ 2015. Математика. Учимся решать задачи с параметром. Подготовка к ЕГЭ: задание С5. Иванов С.О. и др. Под ред. Лысенко Ф.Ф., </w:t>
      </w:r>
      <w:proofErr w:type="spellStart"/>
      <w:r w:rsidRPr="00A25A9F">
        <w:rPr>
          <w:rFonts w:ascii="Times New Roman" w:hAnsi="Times New Roman"/>
          <w:sz w:val="24"/>
          <w:szCs w:val="24"/>
        </w:rPr>
        <w:t>Кулабухова</w:t>
      </w:r>
      <w:proofErr w:type="spellEnd"/>
      <w:r w:rsidRPr="00A25A9F">
        <w:rPr>
          <w:rFonts w:ascii="Times New Roman" w:hAnsi="Times New Roman"/>
          <w:sz w:val="24"/>
          <w:szCs w:val="24"/>
        </w:rPr>
        <w:t xml:space="preserve"> С.Ю. Ростов н/Д: Легион-М, 2015 - 48 с.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 2012. Математика. Решение типа С</w:t>
      </w:r>
      <w:proofErr w:type="gramStart"/>
      <w:r w:rsidRPr="00A25A9F">
        <w:rPr>
          <w:rFonts w:ascii="Times New Roman" w:hAnsi="Times New Roman"/>
          <w:sz w:val="24"/>
          <w:szCs w:val="24"/>
        </w:rPr>
        <w:t>4</w:t>
      </w:r>
      <w:proofErr w:type="gramEnd"/>
      <w:r w:rsidRPr="00A25A9F">
        <w:rPr>
          <w:rFonts w:ascii="Times New Roman" w:hAnsi="Times New Roman"/>
          <w:sz w:val="24"/>
          <w:szCs w:val="24"/>
        </w:rPr>
        <w:t xml:space="preserve">. Планиметрические задачи с неоднозначностью в условии. </w:t>
      </w:r>
      <w:proofErr w:type="spellStart"/>
      <w:r w:rsidRPr="00A25A9F">
        <w:rPr>
          <w:rFonts w:ascii="Times New Roman" w:hAnsi="Times New Roman"/>
          <w:sz w:val="24"/>
          <w:szCs w:val="24"/>
        </w:rPr>
        <w:t>Корянов</w:t>
      </w:r>
      <w:proofErr w:type="spellEnd"/>
      <w:r w:rsidRPr="00A25A9F">
        <w:rPr>
          <w:rFonts w:ascii="Times New Roman" w:hAnsi="Times New Roman"/>
          <w:sz w:val="24"/>
          <w:szCs w:val="24"/>
        </w:rPr>
        <w:t xml:space="preserve"> А.Г., Прокофьев А.А.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en-US"/>
        </w:rPr>
      </w:pPr>
      <w:r w:rsidRPr="00A25A9F">
        <w:rPr>
          <w:rFonts w:ascii="Times New Roman" w:hAnsi="Times New Roman"/>
          <w:sz w:val="24"/>
          <w:szCs w:val="24"/>
          <w:lang w:val="en-US"/>
        </w:rPr>
        <w:t>h</w:t>
      </w:r>
      <w:hyperlink r:id="rId9" w:history="1">
        <w:r w:rsidRPr="00A25A9F">
          <w:rPr>
            <w:rFonts w:ascii="Times New Roman" w:hAnsi="Times New Roman"/>
            <w:sz w:val="24"/>
            <w:szCs w:val="24"/>
            <w:lang w:val="en-US"/>
          </w:rPr>
          <w:t>ttp://down.ctege.info/ege/2012/book/matem/matem2012-C4prokofev-koryanov.zip</w:t>
        </w:r>
      </w:hyperlink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ЕГЭ: 3000 задач с ответами по математике. Все задания группы</w:t>
      </w:r>
      <w:proofErr w:type="gramStart"/>
      <w:r w:rsidRPr="00A25A9F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A25A9F">
        <w:rPr>
          <w:rFonts w:ascii="Times New Roman" w:hAnsi="Times New Roman"/>
          <w:sz w:val="24"/>
          <w:szCs w:val="24"/>
        </w:rPr>
        <w:t>/ А.Л. Семенов, И. В. Ященко и др.; под ред. А.Л. Семенова, И. В. Ященко. – М.: Экзамен, 2014.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Математика. Подготовка к ЕГЭ – 2014. Тематические тесты. Уравнения, неравенства, системы (С</w:t>
      </w:r>
      <w:proofErr w:type="gramStart"/>
      <w:r w:rsidRPr="00A25A9F">
        <w:rPr>
          <w:rFonts w:ascii="Times New Roman" w:hAnsi="Times New Roman"/>
          <w:sz w:val="24"/>
          <w:szCs w:val="24"/>
        </w:rPr>
        <w:t>1</w:t>
      </w:r>
      <w:proofErr w:type="gramEnd"/>
      <w:r w:rsidRPr="00A25A9F">
        <w:rPr>
          <w:rFonts w:ascii="Times New Roman" w:hAnsi="Times New Roman"/>
          <w:sz w:val="24"/>
          <w:szCs w:val="24"/>
        </w:rPr>
        <w:t xml:space="preserve">, С3)/ под ред. Ф. Ф. Лысенко, С. Ю. </w:t>
      </w:r>
      <w:proofErr w:type="spellStart"/>
      <w:r w:rsidRPr="00A25A9F">
        <w:rPr>
          <w:rFonts w:ascii="Times New Roman" w:hAnsi="Times New Roman"/>
          <w:sz w:val="24"/>
          <w:szCs w:val="24"/>
        </w:rPr>
        <w:t>Кулабухова</w:t>
      </w:r>
      <w:proofErr w:type="spellEnd"/>
      <w:r w:rsidRPr="00A25A9F">
        <w:rPr>
          <w:rFonts w:ascii="Times New Roman" w:hAnsi="Times New Roman"/>
          <w:sz w:val="24"/>
          <w:szCs w:val="24"/>
        </w:rPr>
        <w:t>. – Ростов-на-Дону: Легион, 2014.</w:t>
      </w:r>
      <w:r w:rsidRPr="00A25A9F">
        <w:rPr>
          <w:rFonts w:ascii="Times New Roman" w:hAnsi="Times New Roman"/>
          <w:sz w:val="24"/>
          <w:szCs w:val="24"/>
        </w:rPr>
        <w:br/>
        <w:t>5. Математика. Задания типа С</w:t>
      </w:r>
      <w:proofErr w:type="gramStart"/>
      <w:r w:rsidRPr="00A25A9F">
        <w:rPr>
          <w:rFonts w:ascii="Times New Roman" w:hAnsi="Times New Roman"/>
          <w:sz w:val="24"/>
          <w:szCs w:val="24"/>
        </w:rPr>
        <w:t>4</w:t>
      </w:r>
      <w:proofErr w:type="gramEnd"/>
      <w:r w:rsidRPr="00A25A9F">
        <w:rPr>
          <w:rFonts w:ascii="Times New Roman" w:hAnsi="Times New Roman"/>
          <w:sz w:val="24"/>
          <w:szCs w:val="24"/>
        </w:rPr>
        <w:t xml:space="preserve">. Геометрия. Планиметрия/ Э. Н. </w:t>
      </w:r>
      <w:proofErr w:type="spellStart"/>
      <w:r w:rsidRPr="00A25A9F">
        <w:rPr>
          <w:rFonts w:ascii="Times New Roman" w:hAnsi="Times New Roman"/>
          <w:sz w:val="24"/>
          <w:szCs w:val="24"/>
        </w:rPr>
        <w:t>Балаян</w:t>
      </w:r>
      <w:proofErr w:type="spellEnd"/>
      <w:r w:rsidRPr="00A25A9F">
        <w:rPr>
          <w:rFonts w:ascii="Times New Roman" w:hAnsi="Times New Roman"/>
          <w:sz w:val="24"/>
          <w:szCs w:val="24"/>
        </w:rPr>
        <w:t>. - Ростов-на-Дону: Ф</w:t>
      </w:r>
      <w:r w:rsidRPr="00A25A9F">
        <w:rPr>
          <w:rFonts w:ascii="Times New Roman" w:hAnsi="Times New Roman"/>
          <w:sz w:val="24"/>
          <w:szCs w:val="24"/>
        </w:rPr>
        <w:t>е</w:t>
      </w:r>
      <w:r w:rsidRPr="00A25A9F">
        <w:rPr>
          <w:rFonts w:ascii="Times New Roman" w:hAnsi="Times New Roman"/>
          <w:sz w:val="24"/>
          <w:szCs w:val="24"/>
        </w:rPr>
        <w:t xml:space="preserve">никс, 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 xml:space="preserve"> Математика. Подготовка к ЕГЭ – 2015. Теория вероятностей/ С. О. Иванов и др.; под ред. Ф. Ф. Лысенко, С. Ю. </w:t>
      </w:r>
      <w:proofErr w:type="spellStart"/>
      <w:r w:rsidRPr="00A25A9F">
        <w:rPr>
          <w:rFonts w:ascii="Times New Roman" w:hAnsi="Times New Roman"/>
          <w:sz w:val="24"/>
          <w:szCs w:val="24"/>
        </w:rPr>
        <w:t>Кулабухова</w:t>
      </w:r>
      <w:proofErr w:type="spellEnd"/>
      <w:r w:rsidRPr="00A25A9F">
        <w:rPr>
          <w:rFonts w:ascii="Times New Roman" w:hAnsi="Times New Roman"/>
          <w:sz w:val="24"/>
          <w:szCs w:val="24"/>
        </w:rPr>
        <w:t>. – Ростов-на-Дону: Легион, 2014.</w:t>
      </w:r>
    </w:p>
    <w:p w:rsidR="00AA65CE" w:rsidRPr="00A25A9F" w:rsidRDefault="00AA65CE" w:rsidP="00876CC6">
      <w:pPr>
        <w:numPr>
          <w:ilvl w:val="0"/>
          <w:numId w:val="6"/>
        </w:numPr>
        <w:tabs>
          <w:tab w:val="clear" w:pos="567"/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25A9F">
        <w:rPr>
          <w:rFonts w:ascii="Times New Roman" w:hAnsi="Times New Roman"/>
          <w:sz w:val="24"/>
          <w:szCs w:val="24"/>
        </w:rPr>
        <w:t>С. К. Кожухов, С. В. Панюшкин. Готовимся к олимпиаде и ЕГЭ по математике – 11 класс. – Орел: ГОУ ДПО (ПК) С ОИУУ, 2010.</w:t>
      </w:r>
    </w:p>
    <w:p w:rsidR="00A75065" w:rsidRPr="00A25A9F" w:rsidRDefault="00A750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5A9F">
        <w:rPr>
          <w:rFonts w:ascii="Times New Roman" w:hAnsi="Times New Roman"/>
          <w:b/>
          <w:sz w:val="24"/>
          <w:szCs w:val="24"/>
        </w:rPr>
        <w:br w:type="page"/>
      </w:r>
    </w:p>
    <w:p w:rsidR="00AA65CE" w:rsidRDefault="00AA65CE" w:rsidP="00AA65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КАЛЕНДАРНО-</w:t>
      </w:r>
      <w:r w:rsidRPr="00886CB6">
        <w:rPr>
          <w:rFonts w:ascii="Times New Roman" w:hAnsi="Times New Roman"/>
          <w:b/>
          <w:sz w:val="26"/>
          <w:szCs w:val="26"/>
        </w:rPr>
        <w:t>ТЕМАТИЧЕСК</w:t>
      </w:r>
      <w:r>
        <w:rPr>
          <w:rFonts w:ascii="Times New Roman" w:hAnsi="Times New Roman"/>
          <w:b/>
          <w:sz w:val="26"/>
          <w:szCs w:val="26"/>
        </w:rPr>
        <w:t>ОЕ</w:t>
      </w:r>
      <w:r w:rsidRPr="00886CB6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</w:p>
    <w:p w:rsidR="00AA65CE" w:rsidRPr="00AA65CE" w:rsidRDefault="00AA65CE" w:rsidP="00AA65CE">
      <w:pPr>
        <w:pStyle w:val="a3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A65CE">
        <w:rPr>
          <w:rFonts w:ascii="Times New Roman" w:hAnsi="Times New Roman"/>
          <w:b/>
          <w:sz w:val="24"/>
          <w:szCs w:val="24"/>
        </w:rPr>
        <w:t xml:space="preserve"> (11 КЛАСС)</w:t>
      </w:r>
    </w:p>
    <w:p w:rsidR="001B66C2" w:rsidRPr="001B66C2" w:rsidRDefault="001B66C2" w:rsidP="001B66C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6C2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tbl>
      <w:tblPr>
        <w:tblW w:w="0" w:type="auto"/>
        <w:jc w:val="center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7085"/>
        <w:gridCol w:w="1418"/>
        <w:gridCol w:w="1420"/>
      </w:tblGrid>
      <w:tr w:rsidR="00F34ACE" w:rsidRPr="001B66C2" w:rsidTr="00F34ACE">
        <w:trPr>
          <w:trHeight w:val="255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B66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70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B66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тем курса</w:t>
            </w:r>
          </w:p>
        </w:tc>
        <w:tc>
          <w:tcPr>
            <w:tcW w:w="2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B66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проведения</w:t>
            </w:r>
          </w:p>
        </w:tc>
      </w:tr>
      <w:tr w:rsidR="00F34ACE" w:rsidRPr="001B66C2" w:rsidTr="00F34ACE">
        <w:trPr>
          <w:trHeight w:val="165"/>
          <w:tblCellSpacing w:w="0" w:type="dxa"/>
          <w:jc w:val="center"/>
        </w:trPr>
        <w:tc>
          <w:tcPr>
            <w:tcW w:w="6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B66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B66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Факт</w:t>
            </w: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47B3C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F7448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Pr="00E96FF8" w:rsidRDefault="00AF7448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Default="00AF7448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47B3C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47B3C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E96FF8" w:rsidRDefault="00347B3C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1B66C2" w:rsidRDefault="00347B3C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47B3C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E96FF8" w:rsidRDefault="00347B3C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1B66C2" w:rsidRDefault="00347B3C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F7448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Pr="00E96FF8" w:rsidRDefault="00AF7448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Default="00AF7448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47B3C" w:rsidRPr="001B66C2" w:rsidTr="00624C5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E96FF8" w:rsidRDefault="00347B3C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7B3C" w:rsidRPr="00347B3C" w:rsidRDefault="00347B3C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620C1"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47B3C" w:rsidRPr="001B66C2" w:rsidTr="00624C5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B3C" w:rsidRPr="00E96FF8" w:rsidRDefault="00347B3C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7B3C" w:rsidRPr="00347B3C" w:rsidRDefault="00347B3C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620C1"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B3C" w:rsidRPr="001B66C2" w:rsidRDefault="00347B3C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F7448" w:rsidRPr="001B66C2" w:rsidTr="00624C5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Pr="00E96FF8" w:rsidRDefault="00AF7448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448" w:rsidRPr="008620C1" w:rsidRDefault="00AF7448" w:rsidP="00347B3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620C1">
              <w:rPr>
                <w:rFonts w:ascii="Times New Roman" w:hAnsi="Times New Roman"/>
                <w:sz w:val="26"/>
                <w:szCs w:val="26"/>
              </w:rPr>
              <w:t>Геометрические задачи. Задачи группы В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Сечения.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7947">
              <w:rPr>
                <w:rFonts w:ascii="Times New Roman" w:hAnsi="Times New Roman"/>
                <w:sz w:val="26"/>
                <w:szCs w:val="26"/>
              </w:rPr>
              <w:t>Векторно-координатный метод решения геометрических задач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Углы и расстояния в пространстве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57947" w:rsidRPr="001B66C2" w:rsidTr="00357947">
        <w:trPr>
          <w:trHeight w:val="618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7947" w:rsidRPr="00E96FF8" w:rsidRDefault="00357947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7947" w:rsidRDefault="00357947" w:rsidP="00357947">
            <w:pPr>
              <w:pStyle w:val="2"/>
              <w:spacing w:before="0" w:line="240" w:lineRule="auto"/>
              <w:rPr>
                <w:rFonts w:ascii="Times New Roman" w:hAnsi="Times New Roman"/>
              </w:rPr>
            </w:pPr>
            <w:r w:rsidRPr="00357947"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>Нахождение уравнения плоскости, проходящей через три з</w:t>
            </w:r>
            <w:r w:rsidRPr="00357947"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>а</w:t>
            </w:r>
            <w:r w:rsidRPr="00357947"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>данные точки.</w:t>
            </w: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>Нормальный</w:t>
            </w:r>
            <w:proofErr w:type="gramEnd"/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 и направляющие векторы.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7947" w:rsidRPr="001B66C2" w:rsidRDefault="00357947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7947" w:rsidRPr="001B66C2" w:rsidRDefault="00357947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Угол между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скрещивающимися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прямыми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Угол между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скрещивающимися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прямыми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Угол между прямой и плоскостью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Угол между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скрещивающимися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прямыми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Угол между плоскостями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Угол между плоскостями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Расстояние от точки до плоскости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357947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Расстояние от точки до плоскости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Default="00AF7448" w:rsidP="00AF744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понятия и формы текстовых задач. </w:t>
            </w:r>
          </w:p>
          <w:p w:rsidR="00211B75" w:rsidRPr="001B66C2" w:rsidRDefault="00AF7448" w:rsidP="00AF744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F7448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Pr="00E96FF8" w:rsidRDefault="00AF7448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448" w:rsidRDefault="00AF7448" w:rsidP="00AF744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448" w:rsidRPr="001B66C2" w:rsidRDefault="00AF7448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Default="00AF7448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Алгебраический способ решения текстовых задач</w:t>
            </w:r>
          </w:p>
          <w:p w:rsidR="00772726" w:rsidRPr="001B66C2" w:rsidRDefault="0077272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72726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E96FF8" w:rsidRDefault="0077272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Default="0077272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11B75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E96FF8" w:rsidRDefault="00211B75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B75" w:rsidRPr="001B66C2" w:rsidRDefault="00AF7448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с прикладным содержанием</w:t>
            </w:r>
            <w:r w:rsidR="00772726">
              <w:rPr>
                <w:rFonts w:ascii="Times New Roman" w:hAnsi="Times New Roman"/>
                <w:sz w:val="26"/>
                <w:szCs w:val="26"/>
              </w:rPr>
              <w:t>. Задачи группы В10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1B75" w:rsidRPr="001B66C2" w:rsidRDefault="00211B75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Default="00304F6E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с прикладным содержанием. Задачи группы В10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72726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E96FF8" w:rsidRDefault="0077272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Экономические задачи на кредиты и вклады.</w:t>
            </w:r>
          </w:p>
          <w:p w:rsidR="00772726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9D0E9A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 xml:space="preserve">Экономические задачи на кредиты и вклады. </w:t>
            </w:r>
          </w:p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>Задачи группы В17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9D0E9A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 xml:space="preserve">Экономические задачи на кредиты и вклады. </w:t>
            </w:r>
          </w:p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>Задачи группы В17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9D0E9A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 xml:space="preserve">Экономические задачи на кредиты и вклады. </w:t>
            </w:r>
          </w:p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C73C6">
              <w:rPr>
                <w:rFonts w:ascii="Times New Roman" w:hAnsi="Times New Roman"/>
                <w:sz w:val="26"/>
                <w:szCs w:val="26"/>
              </w:rPr>
              <w:t>Задачи группы В17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37590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Начала теории вероятностей.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F34ACE">
        <w:trPr>
          <w:trHeight w:val="265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E96FF8" w:rsidRDefault="00304F6E" w:rsidP="0037590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Начала теории вероятностей.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rHeight w:val="226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Начала теории вероятностей.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rHeight w:val="330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77272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Начала теории вероятностей. 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rHeight w:val="251"/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Default="0077272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Применение производной и первообразной. </w:t>
            </w:r>
          </w:p>
          <w:p w:rsidR="00772726" w:rsidRPr="00E96FF8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7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726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Применение производной и первообразной. </w:t>
            </w:r>
          </w:p>
          <w:p w:rsidR="00F34ACE" w:rsidRPr="00E96FF8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7</w:t>
            </w:r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726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Применение производной и первообразной. </w:t>
            </w:r>
          </w:p>
          <w:p w:rsidR="00F34ACE" w:rsidRPr="00E96FF8" w:rsidRDefault="00772726" w:rsidP="00BC5D9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r w:rsidR="00BC5D9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Default="00772726" w:rsidP="0077272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Применение производной и первообразной. </w:t>
            </w:r>
          </w:p>
          <w:p w:rsidR="00F34ACE" w:rsidRPr="00E96FF8" w:rsidRDefault="00772726" w:rsidP="00BC5D9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</w:t>
            </w:r>
            <w:r w:rsidR="00BC5D9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Тригонометрические уравнения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Тригонометрические уравнения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Тригонометрические уравнения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Тригонометрические уравнения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Неравенства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Неравенства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Неравенства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304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Неравенства</w:t>
            </w:r>
            <w:r w:rsidR="00304F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Задачи группы В15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1C11">
              <w:rPr>
                <w:rFonts w:ascii="Times New Roman" w:hAnsi="Times New Roman"/>
                <w:sz w:val="26"/>
                <w:szCs w:val="26"/>
              </w:rPr>
              <w:t xml:space="preserve">Планиметрические задачи с </w:t>
            </w:r>
            <w:proofErr w:type="spellStart"/>
            <w:r w:rsidRPr="00191C11">
              <w:rPr>
                <w:rFonts w:ascii="Times New Roman" w:hAnsi="Times New Roman"/>
                <w:sz w:val="26"/>
                <w:szCs w:val="26"/>
              </w:rPr>
              <w:t>многовариантностью</w:t>
            </w:r>
            <w:proofErr w:type="spellEnd"/>
            <w:r w:rsidRPr="00191C11">
              <w:rPr>
                <w:rFonts w:ascii="Times New Roman" w:hAnsi="Times New Roman"/>
                <w:sz w:val="26"/>
                <w:szCs w:val="26"/>
              </w:rPr>
              <w:t xml:space="preserve"> условий</w:t>
            </w:r>
          </w:p>
          <w:p w:rsidR="00F34ACE" w:rsidRPr="00E96FF8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C5D96" w:rsidRPr="001B66C2" w:rsidTr="00EE2751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Pr="001B66C2" w:rsidRDefault="00BC5D9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1C11">
              <w:rPr>
                <w:rFonts w:ascii="Times New Roman" w:hAnsi="Times New Roman"/>
                <w:sz w:val="26"/>
                <w:szCs w:val="26"/>
              </w:rPr>
              <w:t xml:space="preserve">Планиметрические задачи с </w:t>
            </w:r>
            <w:proofErr w:type="spellStart"/>
            <w:r w:rsidRPr="00191C11">
              <w:rPr>
                <w:rFonts w:ascii="Times New Roman" w:hAnsi="Times New Roman"/>
                <w:sz w:val="26"/>
                <w:szCs w:val="26"/>
              </w:rPr>
              <w:t>многовариантностью</w:t>
            </w:r>
            <w:proofErr w:type="spellEnd"/>
            <w:r w:rsidRPr="00191C11">
              <w:rPr>
                <w:rFonts w:ascii="Times New Roman" w:hAnsi="Times New Roman"/>
                <w:sz w:val="26"/>
                <w:szCs w:val="26"/>
              </w:rPr>
              <w:t xml:space="preserve"> условий</w:t>
            </w:r>
          </w:p>
          <w:p w:rsidR="00BC5D96" w:rsidRP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C5D96" w:rsidRPr="001B66C2" w:rsidTr="00EE2751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Pr="001B66C2" w:rsidRDefault="00BC5D9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1C11">
              <w:rPr>
                <w:rFonts w:ascii="Times New Roman" w:hAnsi="Times New Roman"/>
                <w:sz w:val="26"/>
                <w:szCs w:val="26"/>
              </w:rPr>
              <w:t xml:space="preserve">Планиметрические задачи с </w:t>
            </w:r>
            <w:proofErr w:type="spellStart"/>
            <w:r w:rsidRPr="00191C11">
              <w:rPr>
                <w:rFonts w:ascii="Times New Roman" w:hAnsi="Times New Roman"/>
                <w:sz w:val="26"/>
                <w:szCs w:val="26"/>
              </w:rPr>
              <w:t>многовариантностью</w:t>
            </w:r>
            <w:proofErr w:type="spellEnd"/>
            <w:r w:rsidRPr="00191C11">
              <w:rPr>
                <w:rFonts w:ascii="Times New Roman" w:hAnsi="Times New Roman"/>
                <w:sz w:val="26"/>
                <w:szCs w:val="26"/>
              </w:rPr>
              <w:t xml:space="preserve"> условий</w:t>
            </w:r>
          </w:p>
          <w:p w:rsidR="00BC5D96" w:rsidRP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C5D96" w:rsidRPr="001B66C2" w:rsidTr="00EE2751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5D96" w:rsidRPr="001B66C2" w:rsidRDefault="00BC5D9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1C11">
              <w:rPr>
                <w:rFonts w:ascii="Times New Roman" w:hAnsi="Times New Roman"/>
                <w:sz w:val="26"/>
                <w:szCs w:val="26"/>
              </w:rPr>
              <w:t xml:space="preserve">Планиметрические задачи с </w:t>
            </w:r>
            <w:proofErr w:type="spellStart"/>
            <w:r w:rsidRPr="00191C11">
              <w:rPr>
                <w:rFonts w:ascii="Times New Roman" w:hAnsi="Times New Roman"/>
                <w:sz w:val="26"/>
                <w:szCs w:val="26"/>
              </w:rPr>
              <w:t>многовариантностью</w:t>
            </w:r>
            <w:proofErr w:type="spellEnd"/>
            <w:r w:rsidRPr="00191C11">
              <w:rPr>
                <w:rFonts w:ascii="Times New Roman" w:hAnsi="Times New Roman"/>
                <w:sz w:val="26"/>
                <w:szCs w:val="26"/>
              </w:rPr>
              <w:t xml:space="preserve"> условий</w:t>
            </w:r>
          </w:p>
          <w:p w:rsidR="00BC5D96" w:rsidRPr="00BC5D96" w:rsidRDefault="00BC5D96" w:rsidP="00BC5D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группы В16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5D96" w:rsidRPr="001B66C2" w:rsidRDefault="00BC5D9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Default="00BC5D9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Уравнения и неравенства с параметром</w:t>
            </w:r>
          </w:p>
          <w:p w:rsidR="00BC5D96" w:rsidRPr="00E96FF8" w:rsidRDefault="00BC5D9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Аналитический метод.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BC5D9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Аналитический метод.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Графический метод.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40200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Графический метод.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BC5D9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Метод решения уравнений и неравенств относительно пар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метра.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E96FF8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Метод решения уравнений и неравенств относительно пар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метра. Задачи группы В18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4AC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1B66C2" w:rsidRDefault="00F34AC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4ACE" w:rsidRPr="00E96FF8" w:rsidRDefault="00BC5D96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Числа и их свойства. Задачи группы В1</w:t>
            </w:r>
            <w:r w:rsidR="00304F6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ACE" w:rsidRPr="001B66C2" w:rsidRDefault="00F34AC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E32C4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45FE9">
              <w:rPr>
                <w:rFonts w:ascii="Times New Roman" w:hAnsi="Times New Roman"/>
                <w:sz w:val="26"/>
                <w:szCs w:val="26"/>
              </w:rPr>
              <w:t>Числа и их свойства. Задачи группы В19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E32C4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45FE9">
              <w:rPr>
                <w:rFonts w:ascii="Times New Roman" w:hAnsi="Times New Roman"/>
                <w:sz w:val="26"/>
                <w:szCs w:val="26"/>
              </w:rPr>
              <w:t>Числа и их свойства. Задачи группы В19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E32C4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45FE9">
              <w:rPr>
                <w:rFonts w:ascii="Times New Roman" w:hAnsi="Times New Roman"/>
                <w:sz w:val="26"/>
                <w:szCs w:val="26"/>
              </w:rPr>
              <w:t>Числа и их свойства. Задачи группы В19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72726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1B66C2" w:rsidRDefault="0077272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E96FF8" w:rsidRDefault="00304F6E" w:rsidP="0040200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96FF8">
              <w:rPr>
                <w:rFonts w:ascii="Times New Roman" w:hAnsi="Times New Roman"/>
                <w:sz w:val="26"/>
                <w:szCs w:val="26"/>
              </w:rPr>
              <w:t>Структура и содержание контрольно – измерительных матер</w:t>
            </w:r>
            <w:r w:rsidRPr="00E96FF8">
              <w:rPr>
                <w:rFonts w:ascii="Times New Roman" w:hAnsi="Times New Roman"/>
                <w:sz w:val="26"/>
                <w:szCs w:val="26"/>
              </w:rPr>
              <w:t>и</w:t>
            </w:r>
            <w:r w:rsidRPr="00E96FF8">
              <w:rPr>
                <w:rFonts w:ascii="Times New Roman" w:hAnsi="Times New Roman"/>
                <w:sz w:val="26"/>
                <w:szCs w:val="26"/>
              </w:rPr>
              <w:t>алов  ЕГЭ по математике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72726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1B66C2" w:rsidRDefault="0077272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E96FF8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C226A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 w:rsidRPr="0091057A"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C226A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F6E" w:rsidRPr="00304F6E" w:rsidRDefault="00304F6E" w:rsidP="00304F6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 w:rsidRPr="0091057A"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72726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1B66C2" w:rsidRDefault="00772726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726" w:rsidRPr="00E96FF8" w:rsidRDefault="00304F6E" w:rsidP="0040200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2726" w:rsidRPr="001B66C2" w:rsidRDefault="00772726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304F6E" w:rsidRDefault="00304F6E" w:rsidP="0040200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04F6E" w:rsidRPr="001B66C2" w:rsidTr="00F34ACE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1B66C2" w:rsidRDefault="00304F6E" w:rsidP="00E96FF8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4F6E" w:rsidRPr="00304F6E" w:rsidRDefault="00304F6E" w:rsidP="00402001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04F6E">
              <w:rPr>
                <w:rFonts w:ascii="Times New Roman" w:hAnsi="Times New Roman"/>
                <w:sz w:val="26"/>
                <w:szCs w:val="26"/>
              </w:rPr>
              <w:t>КИМ ЕГЭ 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304F6E">
              <w:rPr>
                <w:rFonts w:ascii="Times New Roman" w:hAnsi="Times New Roman"/>
                <w:sz w:val="26"/>
                <w:szCs w:val="26"/>
              </w:rPr>
              <w:t xml:space="preserve"> (досрочный период)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4F6E" w:rsidRPr="001B66C2" w:rsidRDefault="00304F6E" w:rsidP="00F34A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C01B3" w:rsidRPr="000C01B3" w:rsidRDefault="000C01B3" w:rsidP="000C01B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sectPr w:rsidR="000C01B3" w:rsidRPr="000C01B3" w:rsidSect="00A25A9F">
      <w:footerReference w:type="default" r:id="rId10"/>
      <w:pgSz w:w="11906" w:h="16838"/>
      <w:pgMar w:top="567" w:right="849" w:bottom="34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E33" w:rsidRDefault="00FD5E33" w:rsidP="00C234EA">
      <w:pPr>
        <w:spacing w:after="0" w:line="240" w:lineRule="auto"/>
      </w:pPr>
      <w:r>
        <w:separator/>
      </w:r>
    </w:p>
  </w:endnote>
  <w:endnote w:type="continuationSeparator" w:id="0">
    <w:p w:rsidR="00FD5E33" w:rsidRDefault="00FD5E33" w:rsidP="00C2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39D" w:rsidRDefault="00521A2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289E">
      <w:rPr>
        <w:noProof/>
      </w:rPr>
      <w:t>1</w:t>
    </w:r>
    <w:r>
      <w:rPr>
        <w:noProof/>
      </w:rPr>
      <w:fldChar w:fldCharType="end"/>
    </w:r>
  </w:p>
  <w:p w:rsidR="0026339D" w:rsidRDefault="002633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E33" w:rsidRDefault="00FD5E33" w:rsidP="00C234EA">
      <w:pPr>
        <w:spacing w:after="0" w:line="240" w:lineRule="auto"/>
      </w:pPr>
      <w:r>
        <w:separator/>
      </w:r>
    </w:p>
  </w:footnote>
  <w:footnote w:type="continuationSeparator" w:id="0">
    <w:p w:rsidR="00FD5E33" w:rsidRDefault="00FD5E33" w:rsidP="00C2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D21"/>
    <w:multiLevelType w:val="hybridMultilevel"/>
    <w:tmpl w:val="9D9C0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31915"/>
    <w:multiLevelType w:val="hybridMultilevel"/>
    <w:tmpl w:val="A1A48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9394F"/>
    <w:multiLevelType w:val="hybridMultilevel"/>
    <w:tmpl w:val="AB5693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97F7B"/>
    <w:multiLevelType w:val="hybridMultilevel"/>
    <w:tmpl w:val="68E6D12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B1173"/>
    <w:multiLevelType w:val="hybridMultilevel"/>
    <w:tmpl w:val="14C89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DD"/>
    <w:multiLevelType w:val="hybridMultilevel"/>
    <w:tmpl w:val="C406D010"/>
    <w:lvl w:ilvl="0" w:tplc="F1E2FF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1442656F"/>
    <w:multiLevelType w:val="hybridMultilevel"/>
    <w:tmpl w:val="52308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F2D95"/>
    <w:multiLevelType w:val="hybridMultilevel"/>
    <w:tmpl w:val="963E52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097B56"/>
    <w:multiLevelType w:val="hybridMultilevel"/>
    <w:tmpl w:val="BDE820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637F03"/>
    <w:multiLevelType w:val="hybridMultilevel"/>
    <w:tmpl w:val="E4BA6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A652A"/>
    <w:multiLevelType w:val="hybridMultilevel"/>
    <w:tmpl w:val="F9C6BF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D83F5B"/>
    <w:multiLevelType w:val="multilevel"/>
    <w:tmpl w:val="6904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F12770"/>
    <w:multiLevelType w:val="hybridMultilevel"/>
    <w:tmpl w:val="644E6F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7427A9"/>
    <w:multiLevelType w:val="multilevel"/>
    <w:tmpl w:val="932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CD77DD"/>
    <w:multiLevelType w:val="hybridMultilevel"/>
    <w:tmpl w:val="B456DC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4D6C1C"/>
    <w:multiLevelType w:val="hybridMultilevel"/>
    <w:tmpl w:val="92262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693522"/>
    <w:multiLevelType w:val="hybridMultilevel"/>
    <w:tmpl w:val="3CF0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22464"/>
    <w:multiLevelType w:val="hybridMultilevel"/>
    <w:tmpl w:val="8572D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00521"/>
    <w:multiLevelType w:val="hybridMultilevel"/>
    <w:tmpl w:val="C096B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77130"/>
    <w:multiLevelType w:val="hybridMultilevel"/>
    <w:tmpl w:val="417A52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9207BA"/>
    <w:multiLevelType w:val="hybridMultilevel"/>
    <w:tmpl w:val="922C2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352919"/>
    <w:multiLevelType w:val="hybridMultilevel"/>
    <w:tmpl w:val="0A5232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E17F18"/>
    <w:multiLevelType w:val="hybridMultilevel"/>
    <w:tmpl w:val="81609E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E17952"/>
    <w:multiLevelType w:val="hybridMultilevel"/>
    <w:tmpl w:val="F9C6BF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0127CDF"/>
    <w:multiLevelType w:val="hybridMultilevel"/>
    <w:tmpl w:val="963E52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1E1430"/>
    <w:multiLevelType w:val="hybridMultilevel"/>
    <w:tmpl w:val="718EE750"/>
    <w:lvl w:ilvl="0" w:tplc="30B2682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E65524"/>
    <w:multiLevelType w:val="hybridMultilevel"/>
    <w:tmpl w:val="D6B8E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97724E"/>
    <w:multiLevelType w:val="hybridMultilevel"/>
    <w:tmpl w:val="DB26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022831"/>
    <w:multiLevelType w:val="hybridMultilevel"/>
    <w:tmpl w:val="2DD6E7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BA0A0D"/>
    <w:multiLevelType w:val="hybridMultilevel"/>
    <w:tmpl w:val="CC0A3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27BB2"/>
    <w:multiLevelType w:val="multilevel"/>
    <w:tmpl w:val="5BB4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853448"/>
    <w:multiLevelType w:val="multilevel"/>
    <w:tmpl w:val="5F363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0"/>
  </w:num>
  <w:num w:numId="3">
    <w:abstractNumId w:val="5"/>
  </w:num>
  <w:num w:numId="4">
    <w:abstractNumId w:val="24"/>
  </w:num>
  <w:num w:numId="5">
    <w:abstractNumId w:val="31"/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3"/>
  </w:num>
  <w:num w:numId="9">
    <w:abstractNumId w:val="7"/>
  </w:num>
  <w:num w:numId="10">
    <w:abstractNumId w:val="0"/>
  </w:num>
  <w:num w:numId="11">
    <w:abstractNumId w:val="11"/>
  </w:num>
  <w:num w:numId="12">
    <w:abstractNumId w:val="27"/>
  </w:num>
  <w:num w:numId="13">
    <w:abstractNumId w:val="14"/>
  </w:num>
  <w:num w:numId="14">
    <w:abstractNumId w:val="9"/>
  </w:num>
  <w:num w:numId="15">
    <w:abstractNumId w:val="33"/>
  </w:num>
  <w:num w:numId="16">
    <w:abstractNumId w:val="4"/>
  </w:num>
  <w:num w:numId="17">
    <w:abstractNumId w:val="26"/>
  </w:num>
  <w:num w:numId="18">
    <w:abstractNumId w:val="10"/>
  </w:num>
  <w:num w:numId="19">
    <w:abstractNumId w:val="32"/>
  </w:num>
  <w:num w:numId="20">
    <w:abstractNumId w:val="23"/>
  </w:num>
  <w:num w:numId="21">
    <w:abstractNumId w:val="1"/>
  </w:num>
  <w:num w:numId="22">
    <w:abstractNumId w:val="15"/>
  </w:num>
  <w:num w:numId="23">
    <w:abstractNumId w:val="18"/>
  </w:num>
  <w:num w:numId="24">
    <w:abstractNumId w:val="29"/>
  </w:num>
  <w:num w:numId="25">
    <w:abstractNumId w:val="19"/>
  </w:num>
  <w:num w:numId="26">
    <w:abstractNumId w:val="21"/>
  </w:num>
  <w:num w:numId="27">
    <w:abstractNumId w:val="2"/>
  </w:num>
  <w:num w:numId="28">
    <w:abstractNumId w:val="17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6"/>
  </w:num>
  <w:num w:numId="32">
    <w:abstractNumId w:val="20"/>
  </w:num>
  <w:num w:numId="33">
    <w:abstractNumId w:val="25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8B3"/>
    <w:rsid w:val="00071AF2"/>
    <w:rsid w:val="000A289E"/>
    <w:rsid w:val="000A4E55"/>
    <w:rsid w:val="000C01B3"/>
    <w:rsid w:val="001118DF"/>
    <w:rsid w:val="00117131"/>
    <w:rsid w:val="00130CB7"/>
    <w:rsid w:val="001A1DA4"/>
    <w:rsid w:val="001B66C2"/>
    <w:rsid w:val="00211B75"/>
    <w:rsid w:val="002578E1"/>
    <w:rsid w:val="0026339D"/>
    <w:rsid w:val="00284EC1"/>
    <w:rsid w:val="002D76B6"/>
    <w:rsid w:val="00304F6E"/>
    <w:rsid w:val="0034732E"/>
    <w:rsid w:val="00347B3C"/>
    <w:rsid w:val="00357947"/>
    <w:rsid w:val="003966BE"/>
    <w:rsid w:val="003A547C"/>
    <w:rsid w:val="003C0A2D"/>
    <w:rsid w:val="003D5168"/>
    <w:rsid w:val="003F0256"/>
    <w:rsid w:val="00402001"/>
    <w:rsid w:val="00423E62"/>
    <w:rsid w:val="004479E1"/>
    <w:rsid w:val="00470617"/>
    <w:rsid w:val="00520E33"/>
    <w:rsid w:val="00521A2E"/>
    <w:rsid w:val="00525CA2"/>
    <w:rsid w:val="005E4D91"/>
    <w:rsid w:val="00634AED"/>
    <w:rsid w:val="006537AD"/>
    <w:rsid w:val="006D3510"/>
    <w:rsid w:val="006D3A94"/>
    <w:rsid w:val="00720A46"/>
    <w:rsid w:val="007218B1"/>
    <w:rsid w:val="00772726"/>
    <w:rsid w:val="007939B8"/>
    <w:rsid w:val="007A4876"/>
    <w:rsid w:val="00845770"/>
    <w:rsid w:val="008568E2"/>
    <w:rsid w:val="00876CC6"/>
    <w:rsid w:val="00886CB6"/>
    <w:rsid w:val="008A51FE"/>
    <w:rsid w:val="008A68F1"/>
    <w:rsid w:val="008B6749"/>
    <w:rsid w:val="008B7D23"/>
    <w:rsid w:val="008D111B"/>
    <w:rsid w:val="008E2BE0"/>
    <w:rsid w:val="008F3C1D"/>
    <w:rsid w:val="008F557B"/>
    <w:rsid w:val="009033B0"/>
    <w:rsid w:val="00964DA7"/>
    <w:rsid w:val="009F58B3"/>
    <w:rsid w:val="00A20961"/>
    <w:rsid w:val="00A25A9F"/>
    <w:rsid w:val="00A75065"/>
    <w:rsid w:val="00A83746"/>
    <w:rsid w:val="00AA65CE"/>
    <w:rsid w:val="00AA7723"/>
    <w:rsid w:val="00AD7A47"/>
    <w:rsid w:val="00AF4617"/>
    <w:rsid w:val="00AF7448"/>
    <w:rsid w:val="00B4077B"/>
    <w:rsid w:val="00B530A6"/>
    <w:rsid w:val="00BC5D96"/>
    <w:rsid w:val="00BD3B1B"/>
    <w:rsid w:val="00BE6E7C"/>
    <w:rsid w:val="00C0097C"/>
    <w:rsid w:val="00C234EA"/>
    <w:rsid w:val="00C751A1"/>
    <w:rsid w:val="00D0068F"/>
    <w:rsid w:val="00D27180"/>
    <w:rsid w:val="00D33A95"/>
    <w:rsid w:val="00D3526D"/>
    <w:rsid w:val="00D61C9D"/>
    <w:rsid w:val="00D96B46"/>
    <w:rsid w:val="00E44D4E"/>
    <w:rsid w:val="00E55E84"/>
    <w:rsid w:val="00E94D05"/>
    <w:rsid w:val="00E96FF8"/>
    <w:rsid w:val="00EC2FD0"/>
    <w:rsid w:val="00F257E4"/>
    <w:rsid w:val="00F335B9"/>
    <w:rsid w:val="00F34ACE"/>
    <w:rsid w:val="00F8643A"/>
    <w:rsid w:val="00FD5E33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D3A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79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D3A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009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CB7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234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34E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234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34EA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D3A9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6D3A94"/>
    <w:rPr>
      <w:rFonts w:ascii="Arial" w:eastAsia="Times New Roman" w:hAnsi="Arial" w:cs="Arial"/>
      <w:b/>
      <w:bCs/>
      <w:sz w:val="26"/>
      <w:szCs w:val="26"/>
    </w:rPr>
  </w:style>
  <w:style w:type="paragraph" w:styleId="a9">
    <w:name w:val="Normal (Web)"/>
    <w:basedOn w:val="a"/>
    <w:uiPriority w:val="99"/>
    <w:rsid w:val="006D3A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6D3A94"/>
    <w:rPr>
      <w:b/>
      <w:bCs/>
    </w:rPr>
  </w:style>
  <w:style w:type="character" w:customStyle="1" w:styleId="apple-converted-space">
    <w:name w:val="apple-converted-space"/>
    <w:basedOn w:val="a0"/>
    <w:rsid w:val="000C01B3"/>
  </w:style>
  <w:style w:type="character" w:customStyle="1" w:styleId="21">
    <w:name w:val="Основной текст (2)_"/>
    <w:basedOn w:val="a0"/>
    <w:link w:val="22"/>
    <w:rsid w:val="001B66C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66C2"/>
    <w:pPr>
      <w:widowControl w:val="0"/>
      <w:shd w:val="clear" w:color="auto" w:fill="FFFFFF"/>
      <w:spacing w:after="720" w:line="278" w:lineRule="exact"/>
      <w:jc w:val="center"/>
    </w:pPr>
    <w:rPr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7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b">
    <w:name w:val="Emphasis"/>
    <w:basedOn w:val="a0"/>
    <w:uiPriority w:val="20"/>
    <w:qFormat/>
    <w:rsid w:val="00357947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0A2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289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wn.ctege.info/ege/2012/book/matem/matem2012-C4prokofev-koryanov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2773</Words>
  <Characters>15810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18546</CharactersWithSpaces>
  <SharedDoc>false</SharedDoc>
  <HLinks>
    <vt:vector size="96" baseType="variant">
      <vt:variant>
        <vt:i4>6225999</vt:i4>
      </vt:variant>
      <vt:variant>
        <vt:i4>45</vt:i4>
      </vt:variant>
      <vt:variant>
        <vt:i4>0</vt:i4>
      </vt:variant>
      <vt:variant>
        <vt:i4>5</vt:i4>
      </vt:variant>
      <vt:variant>
        <vt:lpwstr>http://down.ctege.info/ege/2012/book/matem/matem2012-C4prokofev-koryanov.zip</vt:lpwstr>
      </vt:variant>
      <vt:variant>
        <vt:lpwstr/>
      </vt:variant>
      <vt:variant>
        <vt:i4>3342385</vt:i4>
      </vt:variant>
      <vt:variant>
        <vt:i4>42</vt:i4>
      </vt:variant>
      <vt:variant>
        <vt:i4>0</vt:i4>
      </vt:variant>
      <vt:variant>
        <vt:i4>5</vt:i4>
      </vt:variant>
      <vt:variant>
        <vt:lpwstr>http://down.ctege.info/ege/2012/book/matem/matem2012reshenieC1koryanov.zip</vt:lpwstr>
      </vt:variant>
      <vt:variant>
        <vt:lpwstr/>
      </vt:variant>
      <vt:variant>
        <vt:i4>6488182</vt:i4>
      </vt:variant>
      <vt:variant>
        <vt:i4>39</vt:i4>
      </vt:variant>
      <vt:variant>
        <vt:i4>0</vt:i4>
      </vt:variant>
      <vt:variant>
        <vt:i4>5</vt:i4>
      </vt:variant>
      <vt:variant>
        <vt:lpwstr>http://reshuege.ru/</vt:lpwstr>
      </vt:variant>
      <vt:variant>
        <vt:lpwstr/>
      </vt:variant>
      <vt:variant>
        <vt:i4>196679</vt:i4>
      </vt:variant>
      <vt:variant>
        <vt:i4>36</vt:i4>
      </vt:variant>
      <vt:variant>
        <vt:i4>0</vt:i4>
      </vt:variant>
      <vt:variant>
        <vt:i4>5</vt:i4>
      </vt:variant>
      <vt:variant>
        <vt:lpwstr>http://egeru.ru/</vt:lpwstr>
      </vt:variant>
      <vt:variant>
        <vt:lpwstr/>
      </vt:variant>
      <vt:variant>
        <vt:i4>7995514</vt:i4>
      </vt:variant>
      <vt:variant>
        <vt:i4>33</vt:i4>
      </vt:variant>
      <vt:variant>
        <vt:i4>0</vt:i4>
      </vt:variant>
      <vt:variant>
        <vt:i4>5</vt:i4>
      </vt:variant>
      <vt:variant>
        <vt:lpwstr>http://uztest.ru/exam?idexam=25</vt:lpwstr>
      </vt:variant>
      <vt:variant>
        <vt:lpwstr/>
      </vt:variant>
      <vt:variant>
        <vt:i4>5898334</vt:i4>
      </vt:variant>
      <vt:variant>
        <vt:i4>30</vt:i4>
      </vt:variant>
      <vt:variant>
        <vt:i4>0</vt:i4>
      </vt:variant>
      <vt:variant>
        <vt:i4>5</vt:i4>
      </vt:variant>
      <vt:variant>
        <vt:lpwstr>http://www.fipi.ru/content/otkrytyy-bank-zadaniy-oge</vt:lpwstr>
      </vt:variant>
      <vt:variant>
        <vt:lpwstr/>
      </vt:variant>
      <vt:variant>
        <vt:i4>7733373</vt:i4>
      </vt:variant>
      <vt:variant>
        <vt:i4>27</vt:i4>
      </vt:variant>
      <vt:variant>
        <vt:i4>0</vt:i4>
      </vt:variant>
      <vt:variant>
        <vt:i4>5</vt:i4>
      </vt:variant>
      <vt:variant>
        <vt:lpwstr>http://alexlarin.net/ege16.html</vt:lpwstr>
      </vt:variant>
      <vt:variant>
        <vt:lpwstr/>
      </vt:variant>
      <vt:variant>
        <vt:i4>7274556</vt:i4>
      </vt:variant>
      <vt:variant>
        <vt:i4>24</vt:i4>
      </vt:variant>
      <vt:variant>
        <vt:i4>0</vt:i4>
      </vt:variant>
      <vt:variant>
        <vt:i4>5</vt:i4>
      </vt:variant>
      <vt:variant>
        <vt:lpwstr>http://mathege.ru/</vt:lpwstr>
      </vt:variant>
      <vt:variant>
        <vt:lpwstr/>
      </vt:variant>
      <vt:variant>
        <vt:i4>6225999</vt:i4>
      </vt:variant>
      <vt:variant>
        <vt:i4>21</vt:i4>
      </vt:variant>
      <vt:variant>
        <vt:i4>0</vt:i4>
      </vt:variant>
      <vt:variant>
        <vt:i4>5</vt:i4>
      </vt:variant>
      <vt:variant>
        <vt:lpwstr>http://down.ctege.info/ege/2012/book/matem/matem2012-C4prokofev-koryanov.zip</vt:lpwstr>
      </vt:variant>
      <vt:variant>
        <vt:lpwstr/>
      </vt:variant>
      <vt:variant>
        <vt:i4>3342385</vt:i4>
      </vt:variant>
      <vt:variant>
        <vt:i4>18</vt:i4>
      </vt:variant>
      <vt:variant>
        <vt:i4>0</vt:i4>
      </vt:variant>
      <vt:variant>
        <vt:i4>5</vt:i4>
      </vt:variant>
      <vt:variant>
        <vt:lpwstr>http://down.ctege.info/ege/2012/book/matem/matem2012reshenieC1koryanov.zip</vt:lpwstr>
      </vt:variant>
      <vt:variant>
        <vt:lpwstr/>
      </vt:variant>
      <vt:variant>
        <vt:i4>84</vt:i4>
      </vt:variant>
      <vt:variant>
        <vt:i4>15</vt:i4>
      </vt:variant>
      <vt:variant>
        <vt:i4>0</vt:i4>
      </vt:variant>
      <vt:variant>
        <vt:i4>5</vt:i4>
      </vt:variant>
      <vt:variant>
        <vt:lpwstr>http://infourok.ru/go.html?href=http%3A%2F%2Fwww.labirint.ru%2Fauthors%2F63573%2F</vt:lpwstr>
      </vt:variant>
      <vt:variant>
        <vt:lpwstr/>
      </vt:variant>
      <vt:variant>
        <vt:i4>6750253</vt:i4>
      </vt:variant>
      <vt:variant>
        <vt:i4>12</vt:i4>
      </vt:variant>
      <vt:variant>
        <vt:i4>0</vt:i4>
      </vt:variant>
      <vt:variant>
        <vt:i4>5</vt:i4>
      </vt:variant>
      <vt:variant>
        <vt:lpwstr>http://infourok.ru/go.html?href=http%3A%2F%2Fsdamgia.ru%2F</vt:lpwstr>
      </vt:variant>
      <vt:variant>
        <vt:lpwstr/>
      </vt:variant>
      <vt:variant>
        <vt:i4>6619195</vt:i4>
      </vt:variant>
      <vt:variant>
        <vt:i4>9</vt:i4>
      </vt:variant>
      <vt:variant>
        <vt:i4>0</vt:i4>
      </vt:variant>
      <vt:variant>
        <vt:i4>5</vt:i4>
      </vt:variant>
      <vt:variant>
        <vt:lpwstr>http://infourok.ru/go.html?href=http%3A%2F%2Fmathem.by.ru%2Findex.html</vt:lpwstr>
      </vt:variant>
      <vt:variant>
        <vt:lpwstr/>
      </vt:variant>
      <vt:variant>
        <vt:i4>7733373</vt:i4>
      </vt:variant>
      <vt:variant>
        <vt:i4>6</vt:i4>
      </vt:variant>
      <vt:variant>
        <vt:i4>0</vt:i4>
      </vt:variant>
      <vt:variant>
        <vt:i4>5</vt:i4>
      </vt:variant>
      <vt:variant>
        <vt:lpwstr>http://alexlarin.net/ege16.html</vt:lpwstr>
      </vt:variant>
      <vt:variant>
        <vt:lpwstr/>
      </vt:variant>
      <vt:variant>
        <vt:i4>3080243</vt:i4>
      </vt:variant>
      <vt:variant>
        <vt:i4>3</vt:i4>
      </vt:variant>
      <vt:variant>
        <vt:i4>0</vt:i4>
      </vt:variant>
      <vt:variant>
        <vt:i4>5</vt:i4>
      </vt:variant>
      <vt:variant>
        <vt:lpwstr>http://infourok.ru/go.html?href=http%3A%2F%2Fwww.mathgia.ru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http://www.fipi.ru/content/otkrytyy-bank-zadaniy-oge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2019-01-31T20:15:00Z</cp:lastPrinted>
  <dcterms:created xsi:type="dcterms:W3CDTF">2019-02-21T10:50:00Z</dcterms:created>
  <dcterms:modified xsi:type="dcterms:W3CDTF">2019-02-22T05:47:00Z</dcterms:modified>
</cp:coreProperties>
</file>